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FFFFF"/>
        <w:tblCellMar>
          <w:left w:w="0" w:type="dxa"/>
          <w:right w:w="0" w:type="dxa"/>
        </w:tblCellMar>
        <w:tblLook w:val="04A0" w:firstRow="1" w:lastRow="0" w:firstColumn="1" w:lastColumn="0" w:noHBand="0" w:noVBand="1"/>
      </w:tblPr>
      <w:tblGrid>
        <w:gridCol w:w="10466"/>
      </w:tblGrid>
      <w:tr w:rsidR="000E5DFC" w:rsidRPr="000E5DFC" w14:paraId="3556C867" w14:textId="77777777" w:rsidTr="000E5DFC">
        <w:tc>
          <w:tcPr>
            <w:tcW w:w="0" w:type="auto"/>
            <w:shd w:val="clear" w:color="auto" w:fill="FFFFFF"/>
            <w:tcMar>
              <w:top w:w="180" w:type="dxa"/>
              <w:left w:w="360" w:type="dxa"/>
              <w:bottom w:w="180" w:type="dxa"/>
              <w:right w:w="360" w:type="dxa"/>
            </w:tcMar>
            <w:hideMark/>
          </w:tcPr>
          <w:p w14:paraId="434B2853" w14:textId="24D1A2FE" w:rsidR="000E5DFC" w:rsidRPr="000E5DFC" w:rsidRDefault="000E5DFC" w:rsidP="000E5DFC">
            <w:pPr>
              <w:spacing w:after="0" w:line="240" w:lineRule="auto"/>
              <w:jc w:val="center"/>
              <w:rPr>
                <w:rFonts w:ascii="Times New Roman" w:eastAsia="Times New Roman" w:hAnsi="Times New Roman" w:cs="Times New Roman"/>
                <w:color w:val="000000"/>
                <w:kern w:val="0"/>
                <w:sz w:val="27"/>
                <w:szCs w:val="27"/>
                <w:lang w:eastAsia="en-GB"/>
                <w14:ligatures w14:val="none"/>
              </w:rPr>
            </w:pPr>
            <w:r w:rsidRPr="000E5DFC">
              <w:rPr>
                <w:rFonts w:ascii="Times New Roman" w:eastAsia="Times New Roman" w:hAnsi="Times New Roman" w:cs="Times New Roman"/>
                <w:noProof/>
                <w:color w:val="000000"/>
                <w:kern w:val="0"/>
                <w:sz w:val="27"/>
                <w:szCs w:val="27"/>
                <w:lang w:eastAsia="en-GB"/>
                <w14:ligatures w14:val="none"/>
              </w:rPr>
              <w:drawing>
                <wp:inline distT="0" distB="0" distL="0" distR="0" wp14:anchorId="77B155E6" wp14:editId="437F7826">
                  <wp:extent cx="1432560" cy="1432560"/>
                  <wp:effectExtent l="0" t="0" r="0" b="0"/>
                  <wp:docPr id="1503227833"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tc>
      </w:tr>
      <w:tr w:rsidR="000E5DFC" w:rsidRPr="000E5DFC" w14:paraId="4F55014C" w14:textId="77777777" w:rsidTr="000E5DFC">
        <w:tc>
          <w:tcPr>
            <w:tcW w:w="0" w:type="auto"/>
            <w:shd w:val="clear" w:color="auto" w:fill="FFFFFF"/>
            <w:tcMar>
              <w:top w:w="180" w:type="dxa"/>
              <w:left w:w="360" w:type="dxa"/>
              <w:bottom w:w="180" w:type="dxa"/>
              <w:right w:w="360" w:type="dxa"/>
            </w:tcMar>
            <w:hideMark/>
          </w:tcPr>
          <w:p w14:paraId="5D52DF7F" w14:textId="77777777" w:rsidR="000E5DFC" w:rsidRPr="000E5DFC" w:rsidRDefault="000E5DFC" w:rsidP="000E5DFC">
            <w:pPr>
              <w:spacing w:after="0" w:line="240" w:lineRule="auto"/>
              <w:jc w:val="center"/>
              <w:outlineLvl w:val="0"/>
              <w:rPr>
                <w:rFonts w:ascii="Helvetica" w:eastAsia="Times New Roman" w:hAnsi="Helvetica" w:cs="Helvetica"/>
                <w:b/>
                <w:bCs/>
                <w:color w:val="000000"/>
                <w:kern w:val="36"/>
                <w:sz w:val="47"/>
                <w:szCs w:val="47"/>
                <w:lang w:eastAsia="en-GB"/>
                <w14:ligatures w14:val="none"/>
              </w:rPr>
            </w:pPr>
            <w:r w:rsidRPr="000E5DFC">
              <w:rPr>
                <w:rFonts w:ascii="Helvetica" w:eastAsia="Times New Roman" w:hAnsi="Helvetica" w:cs="Helvetica"/>
                <w:b/>
                <w:bCs/>
                <w:color w:val="000000"/>
                <w:kern w:val="36"/>
                <w:sz w:val="60"/>
                <w:szCs w:val="60"/>
                <w:lang w:eastAsia="en-GB"/>
                <w14:ligatures w14:val="none"/>
              </w:rPr>
              <w:t>The Last Lap</w:t>
            </w:r>
          </w:p>
        </w:tc>
      </w:tr>
      <w:tr w:rsidR="000E5DFC" w:rsidRPr="000E5DFC" w14:paraId="590741D5" w14:textId="77777777" w:rsidTr="000E5DFC">
        <w:tc>
          <w:tcPr>
            <w:tcW w:w="0" w:type="auto"/>
            <w:shd w:val="clear" w:color="auto" w:fill="FFFFFF"/>
            <w:tcMar>
              <w:top w:w="180" w:type="dxa"/>
              <w:left w:w="0" w:type="dxa"/>
              <w:bottom w:w="180" w:type="dxa"/>
              <w:right w:w="0" w:type="dxa"/>
            </w:tcMar>
            <w:hideMark/>
          </w:tcPr>
          <w:p w14:paraId="0B1FAB9C" w14:textId="742DA16E" w:rsidR="000E5DFC" w:rsidRPr="000E5DFC" w:rsidRDefault="000E5DFC" w:rsidP="000E5DFC">
            <w:pPr>
              <w:spacing w:after="0" w:line="240" w:lineRule="auto"/>
              <w:jc w:val="center"/>
              <w:rPr>
                <w:rFonts w:ascii="Times New Roman" w:eastAsia="Times New Roman" w:hAnsi="Times New Roman" w:cs="Times New Roman"/>
                <w:color w:val="000000"/>
                <w:kern w:val="0"/>
                <w:sz w:val="27"/>
                <w:szCs w:val="27"/>
                <w:lang w:eastAsia="en-GB"/>
                <w14:ligatures w14:val="none"/>
              </w:rPr>
            </w:pPr>
            <w:r w:rsidRPr="000E5DFC">
              <w:rPr>
                <w:rFonts w:ascii="Times New Roman" w:eastAsia="Times New Roman" w:hAnsi="Times New Roman" w:cs="Times New Roman"/>
                <w:noProof/>
                <w:color w:val="000000"/>
                <w:kern w:val="0"/>
                <w:sz w:val="27"/>
                <w:szCs w:val="27"/>
                <w:lang w:eastAsia="en-GB"/>
                <w14:ligatures w14:val="none"/>
              </w:rPr>
              <w:drawing>
                <wp:inline distT="0" distB="0" distL="0" distR="0" wp14:anchorId="69396199" wp14:editId="3D2159D1">
                  <wp:extent cx="5372100" cy="2804160"/>
                  <wp:effectExtent l="0" t="0" r="0" b="0"/>
                  <wp:docPr id="431154633" name="Picture 6" descr="A rocky mountain with blue sky and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54633" name="Picture 6" descr="A rocky mountain with blue sky and clouds&#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72100" cy="2804160"/>
                          </a:xfrm>
                          <a:prstGeom prst="rect">
                            <a:avLst/>
                          </a:prstGeom>
                          <a:noFill/>
                          <a:ln>
                            <a:noFill/>
                          </a:ln>
                        </pic:spPr>
                      </pic:pic>
                    </a:graphicData>
                  </a:graphic>
                </wp:inline>
              </w:drawing>
            </w:r>
          </w:p>
        </w:tc>
      </w:tr>
      <w:tr w:rsidR="000E5DFC" w:rsidRPr="000E5DFC" w14:paraId="4FAE3F0B" w14:textId="77777777" w:rsidTr="000E5DFC">
        <w:tc>
          <w:tcPr>
            <w:tcW w:w="0" w:type="auto"/>
            <w:shd w:val="clear" w:color="auto" w:fill="auto"/>
            <w:tcMar>
              <w:top w:w="300" w:type="dxa"/>
              <w:left w:w="360" w:type="dxa"/>
              <w:bottom w:w="300" w:type="dxa"/>
              <w:right w:w="360" w:type="dxa"/>
            </w:tcMar>
            <w:hideMark/>
          </w:tcPr>
          <w:tbl>
            <w:tblPr>
              <w:tblW w:w="5000" w:type="pct"/>
              <w:tblCellMar>
                <w:left w:w="0" w:type="dxa"/>
                <w:right w:w="0" w:type="dxa"/>
              </w:tblCellMar>
              <w:tblLook w:val="04A0" w:firstRow="1" w:lastRow="0" w:firstColumn="1" w:lastColumn="0" w:noHBand="0" w:noVBand="1"/>
            </w:tblPr>
            <w:tblGrid>
              <w:gridCol w:w="9746"/>
            </w:tblGrid>
            <w:tr w:rsidR="000E5DFC" w:rsidRPr="000E5DFC" w14:paraId="6281D647" w14:textId="77777777">
              <w:tc>
                <w:tcPr>
                  <w:tcW w:w="0" w:type="auto"/>
                  <w:tcBorders>
                    <w:top w:val="single" w:sz="12" w:space="0" w:color="000000"/>
                  </w:tcBorders>
                  <w:shd w:val="clear" w:color="auto" w:fill="auto"/>
                  <w:hideMark/>
                </w:tcPr>
                <w:p w14:paraId="06757122" w14:textId="77777777" w:rsidR="000E5DFC" w:rsidRPr="000E5DFC" w:rsidRDefault="000E5DFC" w:rsidP="000E5DFC">
                  <w:pPr>
                    <w:spacing w:after="0" w:line="240" w:lineRule="auto"/>
                    <w:jc w:val="center"/>
                    <w:rPr>
                      <w:rFonts w:ascii="Times New Roman" w:eastAsia="Times New Roman" w:hAnsi="Times New Roman" w:cs="Times New Roman"/>
                      <w:color w:val="000000"/>
                      <w:kern w:val="0"/>
                      <w:sz w:val="27"/>
                      <w:szCs w:val="27"/>
                      <w:lang w:eastAsia="en-GB"/>
                      <w14:ligatures w14:val="none"/>
                    </w:rPr>
                  </w:pPr>
                </w:p>
              </w:tc>
            </w:tr>
          </w:tbl>
          <w:p w14:paraId="2A065316" w14:textId="1E04B773" w:rsidR="000E5DFC" w:rsidRPr="000E5DFC" w:rsidRDefault="000E5DFC" w:rsidP="000E5DFC">
            <w:pPr>
              <w:spacing w:after="0" w:line="240" w:lineRule="auto"/>
              <w:rPr>
                <w:rFonts w:ascii="Times New Roman" w:eastAsia="Times New Roman" w:hAnsi="Times New Roman" w:cs="Times New Roman"/>
                <w:color w:val="000000"/>
                <w:kern w:val="0"/>
                <w:sz w:val="27"/>
                <w:szCs w:val="27"/>
                <w:lang w:eastAsia="en-GB"/>
                <w14:ligatures w14:val="none"/>
              </w:rPr>
            </w:pPr>
          </w:p>
        </w:tc>
      </w:tr>
      <w:tr w:rsidR="000E5DFC" w:rsidRPr="000E5DFC" w14:paraId="4DB7053B" w14:textId="77777777" w:rsidTr="000E5DFC">
        <w:tc>
          <w:tcPr>
            <w:tcW w:w="0" w:type="auto"/>
            <w:shd w:val="clear" w:color="auto" w:fill="FFFFFF"/>
            <w:tcMar>
              <w:top w:w="180" w:type="dxa"/>
              <w:left w:w="360" w:type="dxa"/>
              <w:bottom w:w="180" w:type="dxa"/>
              <w:right w:w="360" w:type="dxa"/>
            </w:tcMar>
            <w:hideMark/>
          </w:tcPr>
          <w:p w14:paraId="7F023178" w14:textId="2A1FF637" w:rsidR="00956D1B" w:rsidRDefault="00956D1B" w:rsidP="000E5DFC">
            <w:pPr>
              <w:spacing w:after="0" w:line="240" w:lineRule="auto"/>
              <w:jc w:val="both"/>
              <w:rPr>
                <w:rFonts w:ascii="Helvetica" w:eastAsia="Times New Roman" w:hAnsi="Helvetica" w:cs="Helvetica"/>
                <w:color w:val="000000"/>
                <w:kern w:val="0"/>
                <w:sz w:val="24"/>
                <w:szCs w:val="24"/>
                <w:lang w:eastAsia="en-GB"/>
                <w14:ligatures w14:val="none"/>
              </w:rPr>
            </w:pPr>
            <w:r>
              <w:rPr>
                <w:rFonts w:ascii="Helvetica" w:eastAsia="Times New Roman" w:hAnsi="Helvetica" w:cs="Helvetica"/>
                <w:color w:val="000000"/>
                <w:kern w:val="0"/>
                <w:sz w:val="24"/>
                <w:szCs w:val="24"/>
                <w:lang w:eastAsia="en-GB"/>
                <w14:ligatures w14:val="none"/>
              </w:rPr>
              <w:t>April 2024</w:t>
            </w:r>
          </w:p>
          <w:p w14:paraId="49184969" w14:textId="77777777" w:rsidR="00956D1B" w:rsidRDefault="00956D1B" w:rsidP="000E5DFC">
            <w:pPr>
              <w:spacing w:after="0" w:line="240" w:lineRule="auto"/>
              <w:jc w:val="both"/>
              <w:rPr>
                <w:rFonts w:ascii="Helvetica" w:eastAsia="Times New Roman" w:hAnsi="Helvetica" w:cs="Helvetica"/>
                <w:color w:val="000000"/>
                <w:kern w:val="0"/>
                <w:sz w:val="24"/>
                <w:szCs w:val="24"/>
                <w:lang w:eastAsia="en-GB"/>
                <w14:ligatures w14:val="none"/>
              </w:rPr>
            </w:pPr>
          </w:p>
          <w:p w14:paraId="6AB570D8" w14:textId="35FE7CB0" w:rsidR="000E5DFC" w:rsidRPr="000E5DFC" w:rsidRDefault="000E5DFC" w:rsidP="000E5DFC">
            <w:pPr>
              <w:spacing w:after="0" w:line="240" w:lineRule="auto"/>
              <w:jc w:val="both"/>
              <w:rPr>
                <w:rFonts w:ascii="Helvetica" w:eastAsia="Times New Roman" w:hAnsi="Helvetica" w:cs="Helvetica"/>
                <w:color w:val="000000"/>
                <w:kern w:val="0"/>
                <w:sz w:val="24"/>
                <w:szCs w:val="24"/>
                <w:lang w:eastAsia="en-GB"/>
                <w14:ligatures w14:val="none"/>
              </w:rPr>
            </w:pPr>
            <w:r w:rsidRPr="000E5DFC">
              <w:rPr>
                <w:rFonts w:ascii="Helvetica" w:eastAsia="Times New Roman" w:hAnsi="Helvetica" w:cs="Helvetica"/>
                <w:color w:val="000000"/>
                <w:kern w:val="0"/>
                <w:sz w:val="24"/>
                <w:szCs w:val="24"/>
                <w:lang w:eastAsia="en-GB"/>
                <w14:ligatures w14:val="none"/>
              </w:rPr>
              <w:t>Recently, with the weather taking a cooler, wetter turn (and participants making their thoughts about cyclists well known on the neighbourhood WhatsApp group!) I’ve been getting back into running. We live in a subdivision which is essentially a big rectangle, and my go-to exercise is simply to do ‘laps’ around it (if you follow me on Strava, all you can see is a very thick orange line). When I can see I’m coming to the end of my allotted 30 minutes, I like to try and turn on the afterburners, like the great track stars I used to watch on the telly when they heard the bell clattering for the last lap. This euphoria lasts about three houses’ worth before usually resulting in my worst lap of the lot!</w:t>
            </w:r>
          </w:p>
        </w:tc>
      </w:tr>
      <w:tr w:rsidR="000E5DFC" w:rsidRPr="000E5DFC" w14:paraId="080FEFB3" w14:textId="77777777" w:rsidTr="000E5DFC">
        <w:tc>
          <w:tcPr>
            <w:tcW w:w="0" w:type="auto"/>
            <w:shd w:val="clear" w:color="auto" w:fill="FFFFFF"/>
            <w:tcMar>
              <w:top w:w="180" w:type="dxa"/>
              <w:left w:w="360" w:type="dxa"/>
              <w:bottom w:w="180" w:type="dxa"/>
              <w:right w:w="360" w:type="dxa"/>
            </w:tcMar>
            <w:hideMark/>
          </w:tcPr>
          <w:p w14:paraId="01507E75" w14:textId="77777777" w:rsidR="000E5DFC" w:rsidRPr="000E5DFC" w:rsidRDefault="000E5DFC" w:rsidP="000E5DFC">
            <w:pPr>
              <w:spacing w:after="0" w:line="240" w:lineRule="auto"/>
              <w:jc w:val="both"/>
              <w:rPr>
                <w:rFonts w:ascii="Helvetica" w:eastAsia="Times New Roman" w:hAnsi="Helvetica" w:cs="Helvetica"/>
                <w:color w:val="000000"/>
                <w:kern w:val="0"/>
                <w:sz w:val="24"/>
                <w:szCs w:val="24"/>
                <w:lang w:eastAsia="en-GB"/>
                <w14:ligatures w14:val="none"/>
              </w:rPr>
            </w:pPr>
            <w:r w:rsidRPr="000E5DFC">
              <w:rPr>
                <w:rFonts w:ascii="Helvetica" w:eastAsia="Times New Roman" w:hAnsi="Helvetica" w:cs="Helvetica"/>
                <w:color w:val="000000"/>
                <w:kern w:val="0"/>
                <w:sz w:val="24"/>
                <w:szCs w:val="24"/>
                <w:lang w:eastAsia="en-GB"/>
                <w14:ligatures w14:val="none"/>
              </w:rPr>
              <w:t xml:space="preserve">Well, we are very much on the last lap here. Everyday occurrences take on an unexpected poignancy. The other day the gas tank for our oven ran out and I popped across the road to swap it for a replacement. Not one of my favourite household jobs, I must say. But as I loaded it into the back of the car, I realised that might be the last time I ever do that in Bolivia. </w:t>
            </w:r>
          </w:p>
        </w:tc>
      </w:tr>
      <w:tr w:rsidR="000E5DFC" w:rsidRPr="000E5DFC" w14:paraId="42048821" w14:textId="77777777" w:rsidTr="000E5DFC">
        <w:tc>
          <w:tcPr>
            <w:tcW w:w="0" w:type="auto"/>
            <w:shd w:val="clear" w:color="auto" w:fill="FFFFFF"/>
            <w:tcMar>
              <w:top w:w="180" w:type="dxa"/>
              <w:left w:w="360" w:type="dxa"/>
              <w:bottom w:w="180" w:type="dxa"/>
              <w:right w:w="360" w:type="dxa"/>
            </w:tcMar>
            <w:hideMark/>
          </w:tcPr>
          <w:p w14:paraId="666B6B69" w14:textId="77777777" w:rsidR="000E5DFC" w:rsidRPr="000E5DFC" w:rsidRDefault="000E5DFC" w:rsidP="000E5DFC">
            <w:pPr>
              <w:spacing w:after="0" w:line="240" w:lineRule="auto"/>
              <w:jc w:val="both"/>
              <w:rPr>
                <w:rFonts w:ascii="Helvetica" w:eastAsia="Times New Roman" w:hAnsi="Helvetica" w:cs="Helvetica"/>
                <w:color w:val="000000"/>
                <w:kern w:val="0"/>
                <w:sz w:val="24"/>
                <w:szCs w:val="24"/>
                <w:lang w:eastAsia="en-GB"/>
                <w14:ligatures w14:val="none"/>
              </w:rPr>
            </w:pPr>
            <w:r w:rsidRPr="000E5DFC">
              <w:rPr>
                <w:rFonts w:ascii="Helvetica" w:eastAsia="Times New Roman" w:hAnsi="Helvetica" w:cs="Helvetica"/>
                <w:color w:val="000000"/>
                <w:kern w:val="0"/>
                <w:sz w:val="24"/>
                <w:szCs w:val="24"/>
                <w:lang w:eastAsia="en-GB"/>
                <w14:ligatures w14:val="none"/>
              </w:rPr>
              <w:t>Of course, other ‘last times’ have been a bit more meaningful from the get-go. Our last Christmas at Trinity. Or our last Easter, just past. On Saturday past, Sam marked his last birthday here with his friends.</w:t>
            </w:r>
          </w:p>
        </w:tc>
      </w:tr>
      <w:tr w:rsidR="000E5DFC" w:rsidRPr="000E5DFC" w14:paraId="38FE91BC" w14:textId="77777777" w:rsidTr="000E5DFC">
        <w:tc>
          <w:tcPr>
            <w:tcW w:w="0" w:type="auto"/>
            <w:shd w:val="clear" w:color="auto" w:fill="FFFFFF"/>
            <w:tcMar>
              <w:top w:w="180" w:type="dxa"/>
              <w:left w:w="360" w:type="dxa"/>
              <w:bottom w:w="180" w:type="dxa"/>
              <w:right w:w="360" w:type="dxa"/>
            </w:tcMar>
            <w:hideMark/>
          </w:tcPr>
          <w:p w14:paraId="42E72837" w14:textId="77777777" w:rsidR="000E5DFC" w:rsidRPr="000E5DFC" w:rsidRDefault="000E5DFC" w:rsidP="000E5DFC">
            <w:pPr>
              <w:spacing w:after="0" w:line="240" w:lineRule="auto"/>
              <w:jc w:val="both"/>
              <w:rPr>
                <w:rFonts w:ascii="Helvetica" w:eastAsia="Times New Roman" w:hAnsi="Helvetica" w:cs="Helvetica"/>
                <w:color w:val="000000"/>
                <w:kern w:val="0"/>
                <w:sz w:val="24"/>
                <w:szCs w:val="24"/>
                <w:lang w:eastAsia="en-GB"/>
                <w14:ligatures w14:val="none"/>
              </w:rPr>
            </w:pPr>
            <w:r w:rsidRPr="000E5DFC">
              <w:rPr>
                <w:rFonts w:ascii="Helvetica" w:eastAsia="Times New Roman" w:hAnsi="Helvetica" w:cs="Helvetica"/>
                <w:color w:val="000000"/>
                <w:kern w:val="0"/>
                <w:sz w:val="24"/>
                <w:szCs w:val="24"/>
                <w:lang w:eastAsia="en-GB"/>
                <w14:ligatures w14:val="none"/>
              </w:rPr>
              <w:lastRenderedPageBreak/>
              <w:t>Like a runner on the last lap of the 10,000 metres, it is all going by with unexpected haste! And it is by God’s grace alone that we continue ‘running’ though the tiredness is palpable.</w:t>
            </w:r>
          </w:p>
        </w:tc>
      </w:tr>
      <w:tr w:rsidR="000E5DFC" w:rsidRPr="000E5DFC" w14:paraId="6DB64F4F" w14:textId="77777777" w:rsidTr="000E5DFC">
        <w:tc>
          <w:tcPr>
            <w:tcW w:w="0" w:type="auto"/>
            <w:shd w:val="clear" w:color="auto" w:fill="FFFFFF"/>
            <w:tcMar>
              <w:top w:w="180" w:type="dxa"/>
              <w:left w:w="360" w:type="dxa"/>
              <w:bottom w:w="180" w:type="dxa"/>
              <w:right w:w="360" w:type="dxa"/>
            </w:tcMar>
            <w:hideMark/>
          </w:tcPr>
          <w:p w14:paraId="1929A547" w14:textId="77777777" w:rsidR="000E5DFC" w:rsidRPr="000E5DFC" w:rsidRDefault="000E5DFC" w:rsidP="000E5DFC">
            <w:pPr>
              <w:spacing w:after="0" w:line="240" w:lineRule="auto"/>
              <w:jc w:val="both"/>
              <w:rPr>
                <w:rFonts w:ascii="Helvetica" w:eastAsia="Times New Roman" w:hAnsi="Helvetica" w:cs="Helvetica"/>
                <w:color w:val="000000"/>
                <w:kern w:val="0"/>
                <w:sz w:val="24"/>
                <w:szCs w:val="24"/>
                <w:lang w:eastAsia="en-GB"/>
                <w14:ligatures w14:val="none"/>
              </w:rPr>
            </w:pPr>
            <w:r w:rsidRPr="000E5DFC">
              <w:rPr>
                <w:rFonts w:ascii="Helvetica" w:eastAsia="Times New Roman" w:hAnsi="Helvetica" w:cs="Helvetica"/>
                <w:color w:val="000000"/>
                <w:kern w:val="0"/>
                <w:sz w:val="24"/>
                <w:szCs w:val="24"/>
                <w:lang w:eastAsia="en-GB"/>
                <w14:ligatures w14:val="none"/>
              </w:rPr>
              <w:t xml:space="preserve">In mid-March, I attended my final (for now!) MICN </w:t>
            </w:r>
            <w:proofErr w:type="spellStart"/>
            <w:r w:rsidRPr="000E5DFC">
              <w:rPr>
                <w:rFonts w:ascii="Helvetica" w:eastAsia="Times New Roman" w:hAnsi="Helvetica" w:cs="Helvetica"/>
                <w:color w:val="000000"/>
                <w:kern w:val="0"/>
                <w:sz w:val="24"/>
                <w:szCs w:val="24"/>
                <w:lang w:eastAsia="en-GB"/>
                <w14:ligatures w14:val="none"/>
              </w:rPr>
              <w:t>ReCharge</w:t>
            </w:r>
            <w:proofErr w:type="spellEnd"/>
            <w:r w:rsidRPr="000E5DFC">
              <w:rPr>
                <w:rFonts w:ascii="Helvetica" w:eastAsia="Times New Roman" w:hAnsi="Helvetica" w:cs="Helvetica"/>
                <w:color w:val="000000"/>
                <w:kern w:val="0"/>
                <w:sz w:val="24"/>
                <w:szCs w:val="24"/>
                <w:lang w:eastAsia="en-GB"/>
                <w14:ligatures w14:val="none"/>
              </w:rPr>
              <w:t xml:space="preserve"> conference, which of course we had the pleasure of hosting here in Santa Cruz. Though I </w:t>
            </w:r>
            <w:proofErr w:type="gramStart"/>
            <w:r w:rsidRPr="000E5DFC">
              <w:rPr>
                <w:rFonts w:ascii="Helvetica" w:eastAsia="Times New Roman" w:hAnsi="Helvetica" w:cs="Helvetica"/>
                <w:color w:val="000000"/>
                <w:kern w:val="0"/>
                <w:sz w:val="24"/>
                <w:szCs w:val="24"/>
                <w:lang w:eastAsia="en-GB"/>
                <w14:ligatures w14:val="none"/>
              </w:rPr>
              <w:t>was in charge of</w:t>
            </w:r>
            <w:proofErr w:type="gramEnd"/>
            <w:r w:rsidRPr="000E5DFC">
              <w:rPr>
                <w:rFonts w:ascii="Helvetica" w:eastAsia="Times New Roman" w:hAnsi="Helvetica" w:cs="Helvetica"/>
                <w:color w:val="000000"/>
                <w:kern w:val="0"/>
                <w:sz w:val="24"/>
                <w:szCs w:val="24"/>
                <w:lang w:eastAsia="en-GB"/>
                <w14:ligatures w14:val="none"/>
              </w:rPr>
              <w:t xml:space="preserve"> the practicalities, Amanda and I were mostly able to engage fully in the proceedings. We were hugely blessed by the ministry of Charles Price, who very kindly agreed to come and teach (and take a couple of cases back to Toronto for us!). Of course, we expected some wise words for international church pastors. We had not anticipated so much that would speak so directly to our current situation of unexpected transition. It all boiled down to two </w:t>
            </w:r>
            <w:proofErr w:type="gramStart"/>
            <w:r w:rsidRPr="000E5DFC">
              <w:rPr>
                <w:rFonts w:ascii="Helvetica" w:eastAsia="Times New Roman" w:hAnsi="Helvetica" w:cs="Helvetica"/>
                <w:color w:val="000000"/>
                <w:kern w:val="0"/>
                <w:sz w:val="24"/>
                <w:szCs w:val="24"/>
                <w:lang w:eastAsia="en-GB"/>
                <w14:ligatures w14:val="none"/>
              </w:rPr>
              <w:t>simple</w:t>
            </w:r>
            <w:proofErr w:type="gramEnd"/>
            <w:r w:rsidRPr="000E5DFC">
              <w:rPr>
                <w:rFonts w:ascii="Helvetica" w:eastAsia="Times New Roman" w:hAnsi="Helvetica" w:cs="Helvetica"/>
                <w:color w:val="000000"/>
                <w:kern w:val="0"/>
                <w:sz w:val="24"/>
                <w:szCs w:val="24"/>
                <w:lang w:eastAsia="en-GB"/>
                <w14:ligatures w14:val="none"/>
              </w:rPr>
              <w:t xml:space="preserve">, easier-said-than-done, yet absolutely vital words: trust God. </w:t>
            </w:r>
          </w:p>
        </w:tc>
      </w:tr>
      <w:tr w:rsidR="000E5DFC" w:rsidRPr="000E5DFC" w14:paraId="4FA41DC5" w14:textId="77777777" w:rsidTr="000E5DFC">
        <w:tc>
          <w:tcPr>
            <w:tcW w:w="0" w:type="auto"/>
            <w:shd w:val="clear" w:color="auto" w:fill="FFFFFF"/>
            <w:tcMar>
              <w:top w:w="180" w:type="dxa"/>
              <w:left w:w="360" w:type="dxa"/>
              <w:bottom w:w="180" w:type="dxa"/>
              <w:right w:w="360" w:type="dxa"/>
            </w:tcMar>
            <w:hideMark/>
          </w:tcPr>
          <w:p w14:paraId="060D8496" w14:textId="77777777" w:rsidR="000E5DFC" w:rsidRPr="000E5DFC" w:rsidRDefault="000E5DFC" w:rsidP="000E5DFC">
            <w:pPr>
              <w:spacing w:after="0" w:line="240" w:lineRule="auto"/>
              <w:jc w:val="both"/>
              <w:rPr>
                <w:rFonts w:ascii="Helvetica" w:eastAsia="Times New Roman" w:hAnsi="Helvetica" w:cs="Helvetica"/>
                <w:color w:val="000000"/>
                <w:kern w:val="0"/>
                <w:sz w:val="24"/>
                <w:szCs w:val="24"/>
                <w:lang w:eastAsia="en-GB"/>
                <w14:ligatures w14:val="none"/>
              </w:rPr>
            </w:pPr>
            <w:r w:rsidRPr="000E5DFC">
              <w:rPr>
                <w:rFonts w:ascii="Helvetica" w:eastAsia="Times New Roman" w:hAnsi="Helvetica" w:cs="Helvetica"/>
                <w:color w:val="000000"/>
                <w:kern w:val="0"/>
                <w:sz w:val="24"/>
                <w:szCs w:val="24"/>
                <w:lang w:eastAsia="en-GB"/>
                <w14:ligatures w14:val="none"/>
              </w:rPr>
              <w:t>As usual, there was also plenty of time built in for fellowship and sharing of experience with the pastors and wives present from all over Latin America; Amanda enjoyed getting to be part of it all for the first time too. It was a pleasure for us to show off this special corner of the continent for us while strengthening these ties of fellowship with others who work in this growing, but niche, area of the worldwide church. As pretty much each one of us said as our four days together ended and we took turns to give thanks, “You guys get me!” And the importance of that cannot be overstated.</w:t>
            </w:r>
          </w:p>
        </w:tc>
      </w:tr>
      <w:tr w:rsidR="000E5DFC" w:rsidRPr="000E5DFC" w14:paraId="1B6826B8" w14:textId="77777777" w:rsidTr="000E5DFC">
        <w:tc>
          <w:tcPr>
            <w:tcW w:w="0" w:type="auto"/>
            <w:shd w:val="clear" w:color="auto" w:fill="FFFFFF"/>
            <w:tcMar>
              <w:top w:w="180" w:type="dxa"/>
              <w:left w:w="360" w:type="dxa"/>
              <w:bottom w:w="180" w:type="dxa"/>
              <w:right w:w="360" w:type="dxa"/>
            </w:tcMar>
            <w:hideMark/>
          </w:tcPr>
          <w:p w14:paraId="66170001" w14:textId="77777777" w:rsidR="000E5DFC" w:rsidRPr="000E5DFC" w:rsidRDefault="000E5DFC" w:rsidP="000E5DFC">
            <w:pPr>
              <w:spacing w:after="0" w:line="240" w:lineRule="auto"/>
              <w:jc w:val="both"/>
              <w:rPr>
                <w:rFonts w:ascii="Helvetica" w:eastAsia="Times New Roman" w:hAnsi="Helvetica" w:cs="Helvetica"/>
                <w:color w:val="000000"/>
                <w:kern w:val="0"/>
                <w:sz w:val="24"/>
                <w:szCs w:val="24"/>
                <w:lang w:eastAsia="en-GB"/>
                <w14:ligatures w14:val="none"/>
              </w:rPr>
            </w:pPr>
            <w:r w:rsidRPr="000E5DFC">
              <w:rPr>
                <w:rFonts w:ascii="Helvetica" w:eastAsia="Times New Roman" w:hAnsi="Helvetica" w:cs="Helvetica"/>
                <w:color w:val="000000"/>
                <w:kern w:val="0"/>
                <w:sz w:val="24"/>
                <w:szCs w:val="24"/>
                <w:lang w:eastAsia="en-GB"/>
                <w14:ligatures w14:val="none"/>
              </w:rPr>
              <w:t>Naturally, the church saw some immediate benefit, even though the conference took place on weekdays when most of our congregation are hard at work. Charles ministered to us the Sunday before, and MICN’s executive director David Fresch hung around for a few days afterward with his lovely wife Scottie. He was kind enough to meet with the church board on Saturday morning and then preach the next day.</w:t>
            </w:r>
          </w:p>
        </w:tc>
      </w:tr>
      <w:tr w:rsidR="000E5DFC" w:rsidRPr="000E5DFC" w14:paraId="62E58FCF" w14:textId="77777777" w:rsidTr="000E5DFC">
        <w:tc>
          <w:tcPr>
            <w:tcW w:w="0" w:type="auto"/>
            <w:shd w:val="clear" w:color="auto" w:fill="FFFFFF"/>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466"/>
            </w:tblGrid>
            <w:tr w:rsidR="000E5DFC" w:rsidRPr="000E5DFC" w14:paraId="7CBCBFB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6"/>
                  </w:tblGrid>
                  <w:tr w:rsidR="000E5DFC" w:rsidRPr="000E5DFC" w14:paraId="2E864822" w14:textId="77777777">
                    <w:tc>
                      <w:tcPr>
                        <w:tcW w:w="5000" w:type="pct"/>
                        <w:hideMark/>
                      </w:tcPr>
                      <w:tbl>
                        <w:tblPr>
                          <w:tblW w:w="5000" w:type="pct"/>
                          <w:tblCellMar>
                            <w:left w:w="0" w:type="dxa"/>
                            <w:right w:w="0" w:type="dxa"/>
                          </w:tblCellMar>
                          <w:tblLook w:val="04A0" w:firstRow="1" w:lastRow="0" w:firstColumn="1" w:lastColumn="0" w:noHBand="0" w:noVBand="1"/>
                        </w:tblPr>
                        <w:tblGrid>
                          <w:gridCol w:w="10466"/>
                        </w:tblGrid>
                        <w:tr w:rsidR="000E5DFC" w:rsidRPr="000E5DFC" w14:paraId="7073E2AC"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466"/>
                              </w:tblGrid>
                              <w:tr w:rsidR="000E5DFC" w:rsidRPr="000E5DFC" w14:paraId="533A979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6"/>
                                    </w:tblGrid>
                                    <w:tr w:rsidR="000E5DFC" w:rsidRPr="000E5DFC" w14:paraId="1FD180C2" w14:textId="77777777">
                                      <w:tc>
                                        <w:tcPr>
                                          <w:tcW w:w="5000" w:type="pct"/>
                                          <w:hideMark/>
                                        </w:tcPr>
                                        <w:tbl>
                                          <w:tblPr>
                                            <w:tblW w:w="5000" w:type="pct"/>
                                            <w:tblCellMar>
                                              <w:left w:w="0" w:type="dxa"/>
                                              <w:right w:w="0" w:type="dxa"/>
                                            </w:tblCellMar>
                                            <w:tblLook w:val="04A0" w:firstRow="1" w:lastRow="0" w:firstColumn="1" w:lastColumn="0" w:noHBand="0" w:noVBand="1"/>
                                          </w:tblPr>
                                          <w:tblGrid>
                                            <w:gridCol w:w="10466"/>
                                          </w:tblGrid>
                                          <w:tr w:rsidR="000E5DFC" w:rsidRPr="000E5DFC" w14:paraId="74AE1BB1"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466"/>
                                                </w:tblGrid>
                                                <w:tr w:rsidR="000E5DFC" w:rsidRPr="000E5DFC" w14:paraId="711A0DD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5233"/>
                                                        <w:gridCol w:w="5233"/>
                                                      </w:tblGrid>
                                                      <w:tr w:rsidR="000E5DFC" w:rsidRPr="000E5DFC" w14:paraId="7E893BF0" w14:textId="77777777">
                                                        <w:tc>
                                                          <w:tcPr>
                                                            <w:tcW w:w="2500" w:type="pct"/>
                                                            <w:hideMark/>
                                                          </w:tcPr>
                                                          <w:tbl>
                                                            <w:tblPr>
                                                              <w:tblW w:w="5000" w:type="pct"/>
                                                              <w:tblCellMar>
                                                                <w:left w:w="0" w:type="dxa"/>
                                                                <w:right w:w="0" w:type="dxa"/>
                                                              </w:tblCellMar>
                                                              <w:tblLook w:val="04A0" w:firstRow="1" w:lastRow="0" w:firstColumn="1" w:lastColumn="0" w:noHBand="0" w:noVBand="1"/>
                                                            </w:tblPr>
                                                            <w:tblGrid>
                                                              <w:gridCol w:w="5233"/>
                                                            </w:tblGrid>
                                                            <w:tr w:rsidR="000E5DFC" w:rsidRPr="000E5DFC" w14:paraId="36CFB581" w14:textId="77777777">
                                                              <w:tc>
                                                                <w:tcPr>
                                                                  <w:tcW w:w="0" w:type="auto"/>
                                                                  <w:tcMar>
                                                                    <w:top w:w="180" w:type="dxa"/>
                                                                    <w:left w:w="240" w:type="dxa"/>
                                                                    <w:bottom w:w="180" w:type="dxa"/>
                                                                    <w:right w:w="240" w:type="dxa"/>
                                                                  </w:tcMar>
                                                                  <w:hideMark/>
                                                                </w:tcPr>
                                                                <w:p w14:paraId="05A21A18" w14:textId="4516A543" w:rsidR="000E5DFC" w:rsidRPr="000E5DFC" w:rsidRDefault="000E5DFC" w:rsidP="000E5DFC">
                                                                  <w:pPr>
                                                                    <w:spacing w:after="0" w:line="240" w:lineRule="auto"/>
                                                                    <w:rPr>
                                                                      <w:rFonts w:ascii="Times New Roman" w:eastAsia="Times New Roman" w:hAnsi="Times New Roman" w:cs="Times New Roman"/>
                                                                      <w:kern w:val="0"/>
                                                                      <w:sz w:val="24"/>
                                                                      <w:szCs w:val="24"/>
                                                                      <w:lang w:eastAsia="en-GB"/>
                                                                      <w14:ligatures w14:val="none"/>
                                                                    </w:rPr>
                                                                  </w:pPr>
                                                                  <w:r w:rsidRPr="000E5DFC">
                                                                    <w:rPr>
                                                                      <w:rFonts w:ascii="Times New Roman" w:eastAsia="Times New Roman" w:hAnsi="Times New Roman" w:cs="Times New Roman"/>
                                                                      <w:noProof/>
                                                                      <w:kern w:val="0"/>
                                                                      <w:sz w:val="24"/>
                                                                      <w:szCs w:val="24"/>
                                                                      <w:lang w:eastAsia="en-GB"/>
                                                                      <w14:ligatures w14:val="none"/>
                                                                    </w:rPr>
                                                                    <w:drawing>
                                                                      <wp:inline distT="0" distB="0" distL="0" distR="0" wp14:anchorId="59620CF6" wp14:editId="05D7A6A9">
                                                                        <wp:extent cx="2468880" cy="1851660"/>
                                                                        <wp:effectExtent l="0" t="0" r="7620" b="0"/>
                                                                        <wp:docPr id="1840145481" name="Picture 5" descr="A group of people sitting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145481" name="Picture 5" descr="A group of people sitting in a circl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inline>
                                                                    </w:drawing>
                                                                  </w:r>
                                                                </w:p>
                                                              </w:tc>
                                                            </w:tr>
                                                            <w:tr w:rsidR="000E5DFC" w:rsidRPr="000E5DFC" w14:paraId="27C1D0D1" w14:textId="77777777">
                                                              <w:tc>
                                                                <w:tcPr>
                                                                  <w:tcW w:w="0" w:type="auto"/>
                                                                  <w:tcMar>
                                                                    <w:top w:w="180" w:type="dxa"/>
                                                                    <w:left w:w="240" w:type="dxa"/>
                                                                    <w:bottom w:w="180" w:type="dxa"/>
                                                                    <w:right w:w="240" w:type="dxa"/>
                                                                  </w:tcMar>
                                                                  <w:hideMark/>
                                                                </w:tcPr>
                                                                <w:p w14:paraId="5972E4D6" w14:textId="77777777" w:rsidR="000E5DFC" w:rsidRPr="000E5DFC" w:rsidRDefault="000E5DFC" w:rsidP="000E5DFC">
                                                                  <w:pPr>
                                                                    <w:spacing w:after="0" w:line="240" w:lineRule="auto"/>
                                                                    <w:jc w:val="center"/>
                                                                    <w:rPr>
                                                                      <w:rFonts w:ascii="Helvetica" w:eastAsia="Times New Roman" w:hAnsi="Helvetica" w:cs="Helvetica"/>
                                                                      <w:color w:val="000000"/>
                                                                      <w:kern w:val="0"/>
                                                                      <w:sz w:val="24"/>
                                                                      <w:szCs w:val="24"/>
                                                                      <w:lang w:eastAsia="en-GB"/>
                                                                      <w14:ligatures w14:val="none"/>
                                                                    </w:rPr>
                                                                  </w:pPr>
                                                                  <w:r w:rsidRPr="000E5DFC">
                                                                    <w:rPr>
                                                                      <w:rFonts w:ascii="Helvetica" w:eastAsia="Times New Roman" w:hAnsi="Helvetica" w:cs="Helvetica"/>
                                                                      <w:color w:val="000000"/>
                                                                      <w:kern w:val="0"/>
                                                                      <w:sz w:val="21"/>
                                                                      <w:szCs w:val="21"/>
                                                                      <w:lang w:eastAsia="en-GB"/>
                                                                      <w14:ligatures w14:val="none"/>
                                                                    </w:rPr>
                                                                    <w:t xml:space="preserve">MICN </w:t>
                                                                  </w:r>
                                                                  <w:proofErr w:type="spellStart"/>
                                                                  <w:r w:rsidRPr="000E5DFC">
                                                                    <w:rPr>
                                                                      <w:rFonts w:ascii="Helvetica" w:eastAsia="Times New Roman" w:hAnsi="Helvetica" w:cs="Helvetica"/>
                                                                      <w:color w:val="000000"/>
                                                                      <w:kern w:val="0"/>
                                                                      <w:sz w:val="21"/>
                                                                      <w:szCs w:val="21"/>
                                                                      <w:lang w:eastAsia="en-GB"/>
                                                                      <w14:ligatures w14:val="none"/>
                                                                    </w:rPr>
                                                                    <w:t>ReCharge</w:t>
                                                                  </w:r>
                                                                  <w:proofErr w:type="spellEnd"/>
                                                                </w:p>
                                                              </w:tc>
                                                            </w:tr>
                                                          </w:tbl>
                                                          <w:p w14:paraId="5174AB0E" w14:textId="77777777" w:rsidR="000E5DFC" w:rsidRPr="000E5DFC" w:rsidRDefault="000E5DFC" w:rsidP="000E5DFC">
                                                            <w:pPr>
                                                              <w:spacing w:after="0" w:line="240" w:lineRule="auto"/>
                                                              <w:rPr>
                                                                <w:rFonts w:ascii="Times New Roman" w:eastAsia="Times New Roman" w:hAnsi="Times New Roman" w:cs="Times New Roman"/>
                                                                <w:kern w:val="0"/>
                                                                <w:sz w:val="24"/>
                                                                <w:szCs w:val="24"/>
                                                                <w:lang w:eastAsia="en-GB"/>
                                                                <w14:ligatures w14:val="none"/>
                                                              </w:rPr>
                                                            </w:pPr>
                                                          </w:p>
                                                        </w:tc>
                                                        <w:tc>
                                                          <w:tcPr>
                                                            <w:tcW w:w="2500" w:type="pct"/>
                                                            <w:hideMark/>
                                                          </w:tcPr>
                                                          <w:tbl>
                                                            <w:tblPr>
                                                              <w:tblW w:w="5000" w:type="pct"/>
                                                              <w:tblCellMar>
                                                                <w:left w:w="0" w:type="dxa"/>
                                                                <w:right w:w="0" w:type="dxa"/>
                                                              </w:tblCellMar>
                                                              <w:tblLook w:val="04A0" w:firstRow="1" w:lastRow="0" w:firstColumn="1" w:lastColumn="0" w:noHBand="0" w:noVBand="1"/>
                                                            </w:tblPr>
                                                            <w:tblGrid>
                                                              <w:gridCol w:w="5233"/>
                                                            </w:tblGrid>
                                                            <w:tr w:rsidR="000E5DFC" w:rsidRPr="000E5DFC" w14:paraId="55017025" w14:textId="77777777">
                                                              <w:tc>
                                                                <w:tcPr>
                                                                  <w:tcW w:w="0" w:type="auto"/>
                                                                  <w:tcMar>
                                                                    <w:top w:w="180" w:type="dxa"/>
                                                                    <w:left w:w="240" w:type="dxa"/>
                                                                    <w:bottom w:w="180" w:type="dxa"/>
                                                                    <w:right w:w="240" w:type="dxa"/>
                                                                  </w:tcMar>
                                                                  <w:hideMark/>
                                                                </w:tcPr>
                                                                <w:p w14:paraId="03D31CB8" w14:textId="24BA8C76" w:rsidR="000E5DFC" w:rsidRPr="000E5DFC" w:rsidRDefault="000E5DFC" w:rsidP="000E5DFC">
                                                                  <w:pPr>
                                                                    <w:spacing w:after="0" w:line="240" w:lineRule="auto"/>
                                                                    <w:jc w:val="center"/>
                                                                    <w:rPr>
                                                                      <w:rFonts w:ascii="Times New Roman" w:eastAsia="Times New Roman" w:hAnsi="Times New Roman" w:cs="Times New Roman"/>
                                                                      <w:kern w:val="0"/>
                                                                      <w:sz w:val="24"/>
                                                                      <w:szCs w:val="24"/>
                                                                      <w:lang w:eastAsia="en-GB"/>
                                                                      <w14:ligatures w14:val="none"/>
                                                                    </w:rPr>
                                                                  </w:pPr>
                                                                  <w:r w:rsidRPr="000E5DFC">
                                                                    <w:rPr>
                                                                      <w:rFonts w:ascii="Times New Roman" w:eastAsia="Times New Roman" w:hAnsi="Times New Roman" w:cs="Times New Roman"/>
                                                                      <w:noProof/>
                                                                      <w:kern w:val="0"/>
                                                                      <w:sz w:val="24"/>
                                                                      <w:szCs w:val="24"/>
                                                                      <w:lang w:eastAsia="en-GB"/>
                                                                      <w14:ligatures w14:val="none"/>
                                                                    </w:rPr>
                                                                    <w:drawing>
                                                                      <wp:inline distT="0" distB="0" distL="0" distR="0" wp14:anchorId="2198262A" wp14:editId="21040FA2">
                                                                        <wp:extent cx="2804160" cy="1866900"/>
                                                                        <wp:effectExtent l="0" t="0" r="0" b="0"/>
                                                                        <wp:docPr id="1261892845" name="Picture 4" descr="A group of people standing together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892845" name="Picture 4" descr="A group of people standing together outsid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4160" cy="1866900"/>
                                                                                </a:xfrm>
                                                                                <a:prstGeom prst="rect">
                                                                                  <a:avLst/>
                                                                                </a:prstGeom>
                                                                                <a:noFill/>
                                                                                <a:ln>
                                                                                  <a:noFill/>
                                                                                </a:ln>
                                                                              </pic:spPr>
                                                                            </pic:pic>
                                                                          </a:graphicData>
                                                                        </a:graphic>
                                                                      </wp:inline>
                                                                    </w:drawing>
                                                                  </w:r>
                                                                </w:p>
                                                              </w:tc>
                                                            </w:tr>
                                                            <w:tr w:rsidR="000E5DFC" w:rsidRPr="000E5DFC" w14:paraId="0C91DA6E" w14:textId="77777777">
                                                              <w:tc>
                                                                <w:tcPr>
                                                                  <w:tcW w:w="0" w:type="auto"/>
                                                                  <w:tcMar>
                                                                    <w:top w:w="180" w:type="dxa"/>
                                                                    <w:left w:w="240" w:type="dxa"/>
                                                                    <w:bottom w:w="180" w:type="dxa"/>
                                                                    <w:right w:w="240" w:type="dxa"/>
                                                                  </w:tcMar>
                                                                  <w:hideMark/>
                                                                </w:tcPr>
                                                                <w:p w14:paraId="33382936" w14:textId="77777777" w:rsidR="000E5DFC" w:rsidRPr="000E5DFC" w:rsidRDefault="000E5DFC" w:rsidP="000E5DFC">
                                                                  <w:pPr>
                                                                    <w:spacing w:after="0" w:line="240" w:lineRule="auto"/>
                                                                    <w:jc w:val="center"/>
                                                                    <w:rPr>
                                                                      <w:rFonts w:ascii="Helvetica" w:eastAsia="Times New Roman" w:hAnsi="Helvetica" w:cs="Helvetica"/>
                                                                      <w:color w:val="000000"/>
                                                                      <w:kern w:val="0"/>
                                                                      <w:sz w:val="24"/>
                                                                      <w:szCs w:val="24"/>
                                                                      <w:lang w:eastAsia="en-GB"/>
                                                                      <w14:ligatures w14:val="none"/>
                                                                    </w:rPr>
                                                                  </w:pPr>
                                                                  <w:r w:rsidRPr="000E5DFC">
                                                                    <w:rPr>
                                                                      <w:rFonts w:ascii="Helvetica" w:eastAsia="Times New Roman" w:hAnsi="Helvetica" w:cs="Helvetica"/>
                                                                      <w:color w:val="000000"/>
                                                                      <w:kern w:val="0"/>
                                                                      <w:sz w:val="21"/>
                                                                      <w:szCs w:val="21"/>
                                                                      <w:lang w:eastAsia="en-GB"/>
                                                                      <w14:ligatures w14:val="none"/>
                                                                    </w:rPr>
                                                                    <w:t>Latin Link Bolivia Retreat</w:t>
                                                                  </w:r>
                                                                </w:p>
                                                              </w:tc>
                                                            </w:tr>
                                                          </w:tbl>
                                                          <w:p w14:paraId="52757152" w14:textId="77777777" w:rsidR="000E5DFC" w:rsidRPr="000E5DFC" w:rsidRDefault="000E5DFC" w:rsidP="000E5DFC">
                                                            <w:pPr>
                                                              <w:spacing w:after="360" w:line="240" w:lineRule="auto"/>
                                                              <w:rPr>
                                                                <w:rFonts w:ascii="Times New Roman" w:eastAsia="Times New Roman" w:hAnsi="Times New Roman" w:cs="Times New Roman"/>
                                                                <w:kern w:val="0"/>
                                                                <w:sz w:val="24"/>
                                                                <w:szCs w:val="24"/>
                                                                <w:lang w:eastAsia="en-GB"/>
                                                                <w14:ligatures w14:val="none"/>
                                                              </w:rPr>
                                                            </w:pPr>
                                                          </w:p>
                                                        </w:tc>
                                                      </w:tr>
                                                    </w:tbl>
                                                    <w:p w14:paraId="71CD6EA1" w14:textId="77777777" w:rsidR="000E5DFC" w:rsidRPr="000E5DFC" w:rsidRDefault="000E5DFC" w:rsidP="000E5DFC">
                                                      <w:pPr>
                                                        <w:spacing w:after="0" w:line="240" w:lineRule="auto"/>
                                                        <w:rPr>
                                                          <w:rFonts w:ascii="Times New Roman" w:eastAsia="Times New Roman" w:hAnsi="Times New Roman" w:cs="Times New Roman"/>
                                                          <w:kern w:val="0"/>
                                                          <w:sz w:val="24"/>
                                                          <w:szCs w:val="24"/>
                                                          <w:lang w:eastAsia="en-GB"/>
                                                          <w14:ligatures w14:val="none"/>
                                                        </w:rPr>
                                                      </w:pPr>
                                                    </w:p>
                                                  </w:tc>
                                                </w:tr>
                                              </w:tbl>
                                              <w:p w14:paraId="0F922550" w14:textId="77777777" w:rsidR="000E5DFC" w:rsidRPr="000E5DFC" w:rsidRDefault="000E5DFC" w:rsidP="000E5DFC">
                                                <w:pPr>
                                                  <w:spacing w:after="0" w:line="240" w:lineRule="auto"/>
                                                  <w:rPr>
                                                    <w:rFonts w:ascii="Times New Roman" w:eastAsia="Times New Roman" w:hAnsi="Times New Roman" w:cs="Times New Roman"/>
                                                    <w:kern w:val="0"/>
                                                    <w:sz w:val="24"/>
                                                    <w:szCs w:val="24"/>
                                                    <w:lang w:eastAsia="en-GB"/>
                                                    <w14:ligatures w14:val="none"/>
                                                  </w:rPr>
                                                </w:pPr>
                                              </w:p>
                                            </w:tc>
                                          </w:tr>
                                        </w:tbl>
                                        <w:p w14:paraId="566946E4" w14:textId="77777777" w:rsidR="000E5DFC" w:rsidRPr="000E5DFC" w:rsidRDefault="000E5DFC" w:rsidP="000E5DFC">
                                          <w:pPr>
                                            <w:spacing w:after="0" w:line="240" w:lineRule="auto"/>
                                            <w:rPr>
                                              <w:rFonts w:ascii="Times New Roman" w:eastAsia="Times New Roman" w:hAnsi="Times New Roman" w:cs="Times New Roman"/>
                                              <w:kern w:val="0"/>
                                              <w:sz w:val="24"/>
                                              <w:szCs w:val="24"/>
                                              <w:lang w:eastAsia="en-GB"/>
                                              <w14:ligatures w14:val="none"/>
                                            </w:rPr>
                                          </w:pPr>
                                        </w:p>
                                      </w:tc>
                                    </w:tr>
                                  </w:tbl>
                                  <w:p w14:paraId="4345437B" w14:textId="77777777" w:rsidR="000E5DFC" w:rsidRPr="000E5DFC" w:rsidRDefault="000E5DFC" w:rsidP="000E5DFC">
                                    <w:pPr>
                                      <w:spacing w:after="0" w:line="240" w:lineRule="auto"/>
                                      <w:rPr>
                                        <w:rFonts w:ascii="Times New Roman" w:eastAsia="Times New Roman" w:hAnsi="Times New Roman" w:cs="Times New Roman"/>
                                        <w:kern w:val="0"/>
                                        <w:sz w:val="24"/>
                                        <w:szCs w:val="24"/>
                                        <w:lang w:eastAsia="en-GB"/>
                                        <w14:ligatures w14:val="none"/>
                                      </w:rPr>
                                    </w:pPr>
                                  </w:p>
                                </w:tc>
                              </w:tr>
                            </w:tbl>
                            <w:p w14:paraId="09D5F710" w14:textId="77777777" w:rsidR="000E5DFC" w:rsidRPr="000E5DFC" w:rsidRDefault="000E5DFC" w:rsidP="000E5DFC">
                              <w:pPr>
                                <w:spacing w:after="0" w:line="240" w:lineRule="auto"/>
                                <w:jc w:val="center"/>
                                <w:rPr>
                                  <w:rFonts w:ascii="Times New Roman" w:eastAsia="Times New Roman" w:hAnsi="Times New Roman" w:cs="Times New Roman"/>
                                  <w:kern w:val="0"/>
                                  <w:sz w:val="24"/>
                                  <w:szCs w:val="24"/>
                                  <w:lang w:eastAsia="en-GB"/>
                                  <w14:ligatures w14:val="none"/>
                                </w:rPr>
                              </w:pPr>
                            </w:p>
                          </w:tc>
                        </w:tr>
                      </w:tbl>
                      <w:p w14:paraId="28CBD3BA" w14:textId="77777777" w:rsidR="000E5DFC" w:rsidRPr="000E5DFC" w:rsidRDefault="000E5DFC" w:rsidP="000E5DFC">
                        <w:pPr>
                          <w:spacing w:after="0" w:line="240" w:lineRule="auto"/>
                          <w:rPr>
                            <w:rFonts w:ascii="Times New Roman" w:eastAsia="Times New Roman" w:hAnsi="Times New Roman" w:cs="Times New Roman"/>
                            <w:kern w:val="0"/>
                            <w:sz w:val="24"/>
                            <w:szCs w:val="24"/>
                            <w:lang w:eastAsia="en-GB"/>
                            <w14:ligatures w14:val="none"/>
                          </w:rPr>
                        </w:pPr>
                      </w:p>
                    </w:tc>
                  </w:tr>
                </w:tbl>
                <w:p w14:paraId="708A17B7" w14:textId="77777777" w:rsidR="000E5DFC" w:rsidRPr="000E5DFC" w:rsidRDefault="000E5DFC" w:rsidP="000E5DFC">
                  <w:pPr>
                    <w:spacing w:after="0" w:line="240" w:lineRule="auto"/>
                    <w:rPr>
                      <w:rFonts w:ascii="Times New Roman" w:eastAsia="Times New Roman" w:hAnsi="Times New Roman" w:cs="Times New Roman"/>
                      <w:kern w:val="0"/>
                      <w:sz w:val="24"/>
                      <w:szCs w:val="24"/>
                      <w:lang w:eastAsia="en-GB"/>
                      <w14:ligatures w14:val="none"/>
                    </w:rPr>
                  </w:pPr>
                </w:p>
              </w:tc>
            </w:tr>
          </w:tbl>
          <w:p w14:paraId="7014A407" w14:textId="77777777" w:rsidR="000E5DFC" w:rsidRPr="000E5DFC" w:rsidRDefault="000E5DFC" w:rsidP="000E5DFC">
            <w:pPr>
              <w:spacing w:after="0" w:line="240" w:lineRule="auto"/>
              <w:rPr>
                <w:rFonts w:ascii="Times New Roman" w:eastAsia="Times New Roman" w:hAnsi="Times New Roman" w:cs="Times New Roman"/>
                <w:color w:val="000000"/>
                <w:kern w:val="0"/>
                <w:sz w:val="27"/>
                <w:szCs w:val="27"/>
                <w:lang w:eastAsia="en-GB"/>
                <w14:ligatures w14:val="none"/>
              </w:rPr>
            </w:pPr>
          </w:p>
        </w:tc>
      </w:tr>
      <w:tr w:rsidR="000E5DFC" w:rsidRPr="000E5DFC" w14:paraId="53272A6B" w14:textId="77777777" w:rsidTr="000E5DFC">
        <w:tc>
          <w:tcPr>
            <w:tcW w:w="0" w:type="auto"/>
            <w:shd w:val="clear" w:color="auto" w:fill="FFFFFF"/>
            <w:tcMar>
              <w:top w:w="180" w:type="dxa"/>
              <w:left w:w="360" w:type="dxa"/>
              <w:bottom w:w="180" w:type="dxa"/>
              <w:right w:w="360" w:type="dxa"/>
            </w:tcMar>
            <w:hideMark/>
          </w:tcPr>
          <w:p w14:paraId="1BCAEE5D" w14:textId="77777777" w:rsidR="000E5DFC" w:rsidRPr="000E5DFC" w:rsidRDefault="000E5DFC" w:rsidP="000E5DFC">
            <w:pPr>
              <w:spacing w:after="0" w:line="240" w:lineRule="auto"/>
              <w:jc w:val="both"/>
              <w:rPr>
                <w:rFonts w:ascii="Helvetica" w:eastAsia="Times New Roman" w:hAnsi="Helvetica" w:cs="Helvetica"/>
                <w:color w:val="000000"/>
                <w:kern w:val="0"/>
                <w:sz w:val="24"/>
                <w:szCs w:val="24"/>
                <w:lang w:eastAsia="en-GB"/>
                <w14:ligatures w14:val="none"/>
              </w:rPr>
            </w:pPr>
            <w:r w:rsidRPr="000E5DFC">
              <w:rPr>
                <w:rFonts w:ascii="Helvetica" w:eastAsia="Times New Roman" w:hAnsi="Helvetica" w:cs="Helvetica"/>
                <w:color w:val="000000"/>
                <w:kern w:val="0"/>
                <w:sz w:val="24"/>
                <w:szCs w:val="24"/>
                <w:lang w:eastAsia="en-GB"/>
                <w14:ligatures w14:val="none"/>
              </w:rPr>
              <w:t xml:space="preserve">The weekend after Easter, we took (barring any Canadian visa snags!) our final trip to La Paz, for our final gathering with the Latin Link Bolivia team, the annual spiritual retreat. As I reflected with the team on our last evening together, back in 2016 when we joined the on-field team, with a growing sense of isolation in Trinidad, we knew that we needed increased fellowship and support. Yet we had no idea just how vital that would prove to be. It was little over a year later, after all, that Amanda was diagnosed with burnout. Indeed, my most precious memory with our team is the afternoon they set aside to pray with us in a small room up at the 2018 International Assembly in Guatemala, most of them having barely got to know us over the past year. At that point we were in the deepest of valleys, but even </w:t>
            </w:r>
            <w:proofErr w:type="gramStart"/>
            <w:r w:rsidRPr="000E5DFC">
              <w:rPr>
                <w:rFonts w:ascii="Helvetica" w:eastAsia="Times New Roman" w:hAnsi="Helvetica" w:cs="Helvetica"/>
                <w:color w:val="000000"/>
                <w:kern w:val="0"/>
                <w:sz w:val="24"/>
                <w:szCs w:val="24"/>
                <w:lang w:eastAsia="en-GB"/>
                <w14:ligatures w14:val="none"/>
              </w:rPr>
              <w:t>then</w:t>
            </w:r>
            <w:proofErr w:type="gramEnd"/>
            <w:r w:rsidRPr="000E5DFC">
              <w:rPr>
                <w:rFonts w:ascii="Helvetica" w:eastAsia="Times New Roman" w:hAnsi="Helvetica" w:cs="Helvetica"/>
                <w:color w:val="000000"/>
                <w:kern w:val="0"/>
                <w:sz w:val="24"/>
                <w:szCs w:val="24"/>
                <w:lang w:eastAsia="en-GB"/>
                <w14:ligatures w14:val="none"/>
              </w:rPr>
              <w:t xml:space="preserve"> we could see how loved and supported we were. We knew we were in good hands.</w:t>
            </w:r>
          </w:p>
        </w:tc>
      </w:tr>
      <w:tr w:rsidR="000E5DFC" w:rsidRPr="000E5DFC" w14:paraId="4A279271" w14:textId="77777777" w:rsidTr="000E5DFC">
        <w:tc>
          <w:tcPr>
            <w:tcW w:w="0" w:type="auto"/>
            <w:shd w:val="clear" w:color="auto" w:fill="FFFFFF"/>
            <w:tcMar>
              <w:top w:w="180" w:type="dxa"/>
              <w:left w:w="360" w:type="dxa"/>
              <w:bottom w:w="180" w:type="dxa"/>
              <w:right w:w="360" w:type="dxa"/>
            </w:tcMar>
            <w:hideMark/>
          </w:tcPr>
          <w:p w14:paraId="20933366" w14:textId="77777777" w:rsidR="000E5DFC" w:rsidRPr="000E5DFC" w:rsidRDefault="000E5DFC" w:rsidP="000E5DFC">
            <w:pPr>
              <w:spacing w:after="0" w:line="240" w:lineRule="auto"/>
              <w:jc w:val="both"/>
              <w:rPr>
                <w:rFonts w:ascii="Helvetica" w:eastAsia="Times New Roman" w:hAnsi="Helvetica" w:cs="Helvetica"/>
                <w:color w:val="000000"/>
                <w:kern w:val="0"/>
                <w:sz w:val="24"/>
                <w:szCs w:val="24"/>
                <w:lang w:eastAsia="en-GB"/>
                <w14:ligatures w14:val="none"/>
              </w:rPr>
            </w:pPr>
            <w:r w:rsidRPr="000E5DFC">
              <w:rPr>
                <w:rFonts w:ascii="Helvetica" w:eastAsia="Times New Roman" w:hAnsi="Helvetica" w:cs="Helvetica"/>
                <w:color w:val="000000"/>
                <w:kern w:val="0"/>
                <w:sz w:val="24"/>
                <w:szCs w:val="24"/>
                <w:lang w:eastAsia="en-GB"/>
                <w14:ligatures w14:val="none"/>
              </w:rPr>
              <w:lastRenderedPageBreak/>
              <w:t xml:space="preserve">It has been our joy since then to grow more in the team, taking on some leadership roles and mentoring several of our younger members over the years. In fact, Amanda and I couldn’t help but notice in La Paz that we are now firmly in the ‘older 50%’ of team members now! That has brought a smile to our faces, as has seeing some of those younger members grow more into key team roles themselves. It was good to be together with these people, some of them long-term colleagues, others there for their only team gathering as Striders. That’s the nature of missions. It’s always </w:t>
            </w:r>
            <w:proofErr w:type="gramStart"/>
            <w:r w:rsidRPr="000E5DFC">
              <w:rPr>
                <w:rFonts w:ascii="Helvetica" w:eastAsia="Times New Roman" w:hAnsi="Helvetica" w:cs="Helvetica"/>
                <w:color w:val="000000"/>
                <w:kern w:val="0"/>
                <w:sz w:val="24"/>
                <w:szCs w:val="24"/>
                <w:lang w:eastAsia="en-GB"/>
                <w14:ligatures w14:val="none"/>
              </w:rPr>
              <w:t>changing:</w:t>
            </w:r>
            <w:proofErr w:type="gramEnd"/>
            <w:r w:rsidRPr="000E5DFC">
              <w:rPr>
                <w:rFonts w:ascii="Helvetica" w:eastAsia="Times New Roman" w:hAnsi="Helvetica" w:cs="Helvetica"/>
                <w:color w:val="000000"/>
                <w:kern w:val="0"/>
                <w:sz w:val="24"/>
                <w:szCs w:val="24"/>
                <w:lang w:eastAsia="en-GB"/>
                <w14:ligatures w14:val="none"/>
              </w:rPr>
              <w:t xml:space="preserve"> everything but the Commissioner. It’s not about us, don’t you know!</w:t>
            </w:r>
          </w:p>
        </w:tc>
      </w:tr>
      <w:tr w:rsidR="000E5DFC" w:rsidRPr="000E5DFC" w14:paraId="3E2A8AE6" w14:textId="77777777" w:rsidTr="000E5DFC">
        <w:tc>
          <w:tcPr>
            <w:tcW w:w="0" w:type="auto"/>
            <w:shd w:val="clear" w:color="auto" w:fill="FFFFFF"/>
            <w:tcMar>
              <w:top w:w="180" w:type="dxa"/>
              <w:left w:w="360" w:type="dxa"/>
              <w:bottom w:w="180" w:type="dxa"/>
              <w:right w:w="360" w:type="dxa"/>
            </w:tcMar>
            <w:hideMark/>
          </w:tcPr>
          <w:p w14:paraId="6B29D057" w14:textId="77777777" w:rsidR="000E5DFC" w:rsidRPr="000E5DFC" w:rsidRDefault="000E5DFC" w:rsidP="000E5DFC">
            <w:pPr>
              <w:spacing w:after="0" w:line="240" w:lineRule="auto"/>
              <w:jc w:val="both"/>
              <w:rPr>
                <w:rFonts w:ascii="Helvetica" w:eastAsia="Times New Roman" w:hAnsi="Helvetica" w:cs="Helvetica"/>
                <w:color w:val="000000"/>
                <w:kern w:val="0"/>
                <w:sz w:val="24"/>
                <w:szCs w:val="24"/>
                <w:lang w:eastAsia="en-GB"/>
                <w14:ligatures w14:val="none"/>
              </w:rPr>
            </w:pPr>
            <w:r w:rsidRPr="000E5DFC">
              <w:rPr>
                <w:rFonts w:ascii="Helvetica" w:eastAsia="Times New Roman" w:hAnsi="Helvetica" w:cs="Helvetica"/>
                <w:color w:val="000000"/>
                <w:kern w:val="0"/>
                <w:sz w:val="24"/>
                <w:szCs w:val="24"/>
                <w:lang w:eastAsia="en-GB"/>
                <w14:ligatures w14:val="none"/>
              </w:rPr>
              <w:t xml:space="preserve">Extending the athletics metaphor, I will now pass the baton on to Amanda, who has a bit to share about a very special gathering </w:t>
            </w:r>
            <w:r w:rsidRPr="000E5DFC">
              <w:rPr>
                <w:rFonts w:ascii="Helvetica" w:eastAsia="Times New Roman" w:hAnsi="Helvetica" w:cs="Helvetica"/>
                <w:i/>
                <w:iCs/>
                <w:color w:val="000000"/>
                <w:kern w:val="0"/>
                <w:sz w:val="24"/>
                <w:szCs w:val="24"/>
                <w:lang w:eastAsia="en-GB"/>
                <w14:ligatures w14:val="none"/>
              </w:rPr>
              <w:t>she</w:t>
            </w:r>
            <w:r w:rsidRPr="000E5DFC">
              <w:rPr>
                <w:rFonts w:ascii="Helvetica" w:eastAsia="Times New Roman" w:hAnsi="Helvetica" w:cs="Helvetica"/>
                <w:color w:val="000000"/>
                <w:kern w:val="0"/>
                <w:sz w:val="24"/>
                <w:szCs w:val="24"/>
                <w:lang w:eastAsia="en-GB"/>
                <w14:ligatures w14:val="none"/>
              </w:rPr>
              <w:t xml:space="preserve"> was part of just last weekend.</w:t>
            </w:r>
          </w:p>
        </w:tc>
      </w:tr>
      <w:tr w:rsidR="000E5DFC" w:rsidRPr="000E5DFC" w14:paraId="6756CAC3" w14:textId="77777777" w:rsidTr="000E5DFC">
        <w:tc>
          <w:tcPr>
            <w:tcW w:w="0" w:type="auto"/>
            <w:shd w:val="clear" w:color="auto" w:fill="auto"/>
            <w:tcMar>
              <w:top w:w="300" w:type="dxa"/>
              <w:left w:w="360" w:type="dxa"/>
              <w:bottom w:w="300" w:type="dxa"/>
              <w:right w:w="360" w:type="dxa"/>
            </w:tcMar>
            <w:hideMark/>
          </w:tcPr>
          <w:tbl>
            <w:tblPr>
              <w:tblW w:w="5000" w:type="pct"/>
              <w:tblCellMar>
                <w:left w:w="0" w:type="dxa"/>
                <w:right w:w="0" w:type="dxa"/>
              </w:tblCellMar>
              <w:tblLook w:val="04A0" w:firstRow="1" w:lastRow="0" w:firstColumn="1" w:lastColumn="0" w:noHBand="0" w:noVBand="1"/>
            </w:tblPr>
            <w:tblGrid>
              <w:gridCol w:w="9746"/>
            </w:tblGrid>
            <w:tr w:rsidR="000E5DFC" w:rsidRPr="000E5DFC" w14:paraId="2C89D329" w14:textId="77777777">
              <w:tc>
                <w:tcPr>
                  <w:tcW w:w="0" w:type="auto"/>
                  <w:tcBorders>
                    <w:top w:val="single" w:sz="12" w:space="0" w:color="000000"/>
                  </w:tcBorders>
                  <w:shd w:val="clear" w:color="auto" w:fill="auto"/>
                  <w:hideMark/>
                </w:tcPr>
                <w:p w14:paraId="011F659C" w14:textId="77777777" w:rsidR="000E5DFC" w:rsidRPr="000E5DFC" w:rsidRDefault="000E5DFC" w:rsidP="000E5DFC">
                  <w:pPr>
                    <w:spacing w:after="0" w:line="240" w:lineRule="auto"/>
                    <w:rPr>
                      <w:rFonts w:ascii="Helvetica" w:eastAsia="Times New Roman" w:hAnsi="Helvetica" w:cs="Helvetica"/>
                      <w:color w:val="000000"/>
                      <w:kern w:val="0"/>
                      <w:sz w:val="24"/>
                      <w:szCs w:val="24"/>
                      <w:lang w:eastAsia="en-GB"/>
                      <w14:ligatures w14:val="none"/>
                    </w:rPr>
                  </w:pPr>
                </w:p>
              </w:tc>
            </w:tr>
          </w:tbl>
          <w:p w14:paraId="3E769C4B" w14:textId="77777777" w:rsidR="000E5DFC" w:rsidRPr="000E5DFC" w:rsidRDefault="000E5DFC" w:rsidP="000E5DFC">
            <w:pPr>
              <w:spacing w:after="0" w:line="240" w:lineRule="auto"/>
              <w:rPr>
                <w:rFonts w:ascii="Times New Roman" w:eastAsia="Times New Roman" w:hAnsi="Times New Roman" w:cs="Times New Roman"/>
                <w:color w:val="000000"/>
                <w:kern w:val="0"/>
                <w:sz w:val="27"/>
                <w:szCs w:val="27"/>
                <w:lang w:eastAsia="en-GB"/>
                <w14:ligatures w14:val="none"/>
              </w:rPr>
            </w:pPr>
          </w:p>
        </w:tc>
      </w:tr>
      <w:tr w:rsidR="000E5DFC" w:rsidRPr="000E5DFC" w14:paraId="2994ED02" w14:textId="77777777" w:rsidTr="000E5DFC">
        <w:tc>
          <w:tcPr>
            <w:tcW w:w="0" w:type="auto"/>
            <w:shd w:val="clear" w:color="auto" w:fill="FFFFFF"/>
            <w:tcMar>
              <w:top w:w="180" w:type="dxa"/>
              <w:left w:w="360" w:type="dxa"/>
              <w:bottom w:w="180" w:type="dxa"/>
              <w:right w:w="360" w:type="dxa"/>
            </w:tcMar>
            <w:hideMark/>
          </w:tcPr>
          <w:p w14:paraId="07AD9760" w14:textId="77777777" w:rsidR="000E5DFC" w:rsidRPr="000E5DFC" w:rsidRDefault="000E5DFC" w:rsidP="000E5DFC">
            <w:pPr>
              <w:spacing w:after="0" w:line="240" w:lineRule="auto"/>
              <w:jc w:val="both"/>
              <w:rPr>
                <w:rFonts w:ascii="Helvetica" w:eastAsia="Times New Roman" w:hAnsi="Helvetica" w:cs="Helvetica"/>
                <w:color w:val="000000"/>
                <w:kern w:val="0"/>
                <w:sz w:val="24"/>
                <w:szCs w:val="24"/>
                <w:lang w:eastAsia="en-GB"/>
                <w14:ligatures w14:val="none"/>
              </w:rPr>
            </w:pPr>
            <w:r w:rsidRPr="000E5DFC">
              <w:rPr>
                <w:rFonts w:ascii="Helvetica" w:eastAsia="Times New Roman" w:hAnsi="Helvetica" w:cs="Helvetica"/>
                <w:i/>
                <w:iCs/>
                <w:color w:val="000000"/>
                <w:kern w:val="0"/>
                <w:sz w:val="24"/>
                <w:szCs w:val="24"/>
                <w:lang w:eastAsia="en-GB"/>
                <w14:ligatures w14:val="none"/>
              </w:rPr>
              <w:t xml:space="preserve">I had the opportunity to spend four days in Cochabamba attending a women’s spiritual retreat hosted by Azmera, a ministry that hosts retreats around the world to pour into women who live and serve cross-culturally. When I learned that the 2024 retreat for Latin America was going to be in Cochabamba, I promised myself I would go. Two months from moving home, I did feel at times that maybe a retreat was a bit of a luxury, but I tried to internally justify it by saying that it would be helpful to have experienced the retreat if I am going to promote and maybe even fundraise for other LAM Canada missionaries once I start working in Member Care. Once I got there, I realized my self-justification was a bit of a delusion and that I was </w:t>
            </w:r>
            <w:proofErr w:type="gramStart"/>
            <w:r w:rsidRPr="000E5DFC">
              <w:rPr>
                <w:rFonts w:ascii="Helvetica" w:eastAsia="Times New Roman" w:hAnsi="Helvetica" w:cs="Helvetica"/>
                <w:i/>
                <w:iCs/>
                <w:color w:val="000000"/>
                <w:kern w:val="0"/>
                <w:sz w:val="24"/>
                <w:szCs w:val="24"/>
                <w:lang w:eastAsia="en-GB"/>
                <w14:ligatures w14:val="none"/>
              </w:rPr>
              <w:t>absolutely there</w:t>
            </w:r>
            <w:proofErr w:type="gramEnd"/>
            <w:r w:rsidRPr="000E5DFC">
              <w:rPr>
                <w:rFonts w:ascii="Helvetica" w:eastAsia="Times New Roman" w:hAnsi="Helvetica" w:cs="Helvetica"/>
                <w:i/>
                <w:iCs/>
                <w:color w:val="000000"/>
                <w:kern w:val="0"/>
                <w:sz w:val="24"/>
                <w:szCs w:val="24"/>
                <w:lang w:eastAsia="en-GB"/>
                <w14:ligatures w14:val="none"/>
              </w:rPr>
              <w:t xml:space="preserve"> for myself. I needed a break, and I needed some space, and someone had come along and said, “Please let me help you take a break.” It felt wonderful. </w:t>
            </w:r>
          </w:p>
        </w:tc>
      </w:tr>
      <w:tr w:rsidR="000E5DFC" w:rsidRPr="000E5DFC" w14:paraId="4A2780E1" w14:textId="77777777" w:rsidTr="000E5DFC">
        <w:tc>
          <w:tcPr>
            <w:tcW w:w="0" w:type="auto"/>
            <w:shd w:val="clear" w:color="auto" w:fill="FFFFFF"/>
            <w:tcMar>
              <w:top w:w="180" w:type="dxa"/>
              <w:left w:w="360" w:type="dxa"/>
              <w:bottom w:w="180" w:type="dxa"/>
              <w:right w:w="360" w:type="dxa"/>
            </w:tcMar>
            <w:hideMark/>
          </w:tcPr>
          <w:p w14:paraId="515522DE" w14:textId="77777777" w:rsidR="000E5DFC" w:rsidRPr="000E5DFC" w:rsidRDefault="000E5DFC" w:rsidP="000E5DFC">
            <w:pPr>
              <w:spacing w:after="0" w:line="240" w:lineRule="auto"/>
              <w:jc w:val="both"/>
              <w:rPr>
                <w:rFonts w:ascii="Helvetica" w:eastAsia="Times New Roman" w:hAnsi="Helvetica" w:cs="Helvetica"/>
                <w:color w:val="000000"/>
                <w:kern w:val="0"/>
                <w:sz w:val="24"/>
                <w:szCs w:val="24"/>
                <w:lang w:eastAsia="en-GB"/>
                <w14:ligatures w14:val="none"/>
              </w:rPr>
            </w:pPr>
            <w:r w:rsidRPr="000E5DFC">
              <w:rPr>
                <w:rFonts w:ascii="Helvetica" w:eastAsia="Times New Roman" w:hAnsi="Helvetica" w:cs="Helvetica"/>
                <w:i/>
                <w:iCs/>
                <w:color w:val="000000"/>
                <w:kern w:val="0"/>
                <w:sz w:val="24"/>
                <w:szCs w:val="24"/>
                <w:lang w:eastAsia="en-GB"/>
                <w14:ligatures w14:val="none"/>
              </w:rPr>
              <w:t xml:space="preserve">There were loads of North American gifts and swag that we got to enjoy. There was teaching on Mark 6: “Come away with me”. There was a birthday party for everyone (with more gifts). We were put into Connection Circles where we got to share and be vulnerable with each other. There was a hairstylist, a crafts </w:t>
            </w:r>
            <w:proofErr w:type="gramStart"/>
            <w:r w:rsidRPr="000E5DFC">
              <w:rPr>
                <w:rFonts w:ascii="Helvetica" w:eastAsia="Times New Roman" w:hAnsi="Helvetica" w:cs="Helvetica"/>
                <w:i/>
                <w:iCs/>
                <w:color w:val="000000"/>
                <w:kern w:val="0"/>
                <w:sz w:val="24"/>
                <w:szCs w:val="24"/>
                <w:lang w:eastAsia="en-GB"/>
                <w14:ligatures w14:val="none"/>
              </w:rPr>
              <w:t>corner</w:t>
            </w:r>
            <w:proofErr w:type="gramEnd"/>
            <w:r w:rsidRPr="000E5DFC">
              <w:rPr>
                <w:rFonts w:ascii="Helvetica" w:eastAsia="Times New Roman" w:hAnsi="Helvetica" w:cs="Helvetica"/>
                <w:i/>
                <w:iCs/>
                <w:color w:val="000000"/>
                <w:kern w:val="0"/>
                <w:sz w:val="24"/>
                <w:szCs w:val="24"/>
                <w:lang w:eastAsia="en-GB"/>
                <w14:ligatures w14:val="none"/>
              </w:rPr>
              <w:t xml:space="preserve"> and pedicures with covering prayer. The worship times were intense and powerful and all the tired, burdened women in that room cried a lot. And there was free therapy! Counsellors came down and just listened to me. </w:t>
            </w:r>
          </w:p>
        </w:tc>
      </w:tr>
      <w:tr w:rsidR="000E5DFC" w:rsidRPr="000E5DFC" w14:paraId="701A8327" w14:textId="77777777" w:rsidTr="000E5DFC">
        <w:tc>
          <w:tcPr>
            <w:tcW w:w="0" w:type="auto"/>
            <w:shd w:val="clear" w:color="auto" w:fill="FFFFFF"/>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466"/>
            </w:tblGrid>
            <w:tr w:rsidR="000E5DFC" w:rsidRPr="000E5DFC" w14:paraId="0B1609C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6"/>
                  </w:tblGrid>
                  <w:tr w:rsidR="000E5DFC" w:rsidRPr="000E5DFC" w14:paraId="02DA813F" w14:textId="77777777">
                    <w:tc>
                      <w:tcPr>
                        <w:tcW w:w="5000" w:type="pct"/>
                        <w:hideMark/>
                      </w:tcPr>
                      <w:tbl>
                        <w:tblPr>
                          <w:tblW w:w="5000" w:type="pct"/>
                          <w:tblCellMar>
                            <w:left w:w="0" w:type="dxa"/>
                            <w:right w:w="0" w:type="dxa"/>
                          </w:tblCellMar>
                          <w:tblLook w:val="04A0" w:firstRow="1" w:lastRow="0" w:firstColumn="1" w:lastColumn="0" w:noHBand="0" w:noVBand="1"/>
                        </w:tblPr>
                        <w:tblGrid>
                          <w:gridCol w:w="10466"/>
                        </w:tblGrid>
                        <w:tr w:rsidR="000E5DFC" w:rsidRPr="000E5DFC" w14:paraId="2B2238E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466"/>
                              </w:tblGrid>
                              <w:tr w:rsidR="000E5DFC" w:rsidRPr="000E5DFC" w14:paraId="2D7D63D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466"/>
                                    </w:tblGrid>
                                    <w:tr w:rsidR="000E5DFC" w:rsidRPr="000E5DFC" w14:paraId="1A43B214" w14:textId="77777777">
                                      <w:tc>
                                        <w:tcPr>
                                          <w:tcW w:w="5000" w:type="pct"/>
                                          <w:hideMark/>
                                        </w:tcPr>
                                        <w:tbl>
                                          <w:tblPr>
                                            <w:tblW w:w="5000" w:type="pct"/>
                                            <w:tblCellMar>
                                              <w:left w:w="0" w:type="dxa"/>
                                              <w:right w:w="0" w:type="dxa"/>
                                            </w:tblCellMar>
                                            <w:tblLook w:val="04A0" w:firstRow="1" w:lastRow="0" w:firstColumn="1" w:lastColumn="0" w:noHBand="0" w:noVBand="1"/>
                                          </w:tblPr>
                                          <w:tblGrid>
                                            <w:gridCol w:w="10466"/>
                                          </w:tblGrid>
                                          <w:tr w:rsidR="000E5DFC" w:rsidRPr="000E5DFC" w14:paraId="680EED1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466"/>
                                                </w:tblGrid>
                                                <w:tr w:rsidR="000E5DFC" w:rsidRPr="000E5DFC" w14:paraId="51277CE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5233"/>
                                                        <w:gridCol w:w="5233"/>
                                                      </w:tblGrid>
                                                      <w:tr w:rsidR="000E5DFC" w:rsidRPr="000E5DFC" w14:paraId="743ECDC3" w14:textId="77777777">
                                                        <w:tc>
                                                          <w:tcPr>
                                                            <w:tcW w:w="2500" w:type="pct"/>
                                                            <w:hideMark/>
                                                          </w:tcPr>
                                                          <w:tbl>
                                                            <w:tblPr>
                                                              <w:tblW w:w="5000" w:type="pct"/>
                                                              <w:tblCellMar>
                                                                <w:left w:w="0" w:type="dxa"/>
                                                                <w:right w:w="0" w:type="dxa"/>
                                                              </w:tblCellMar>
                                                              <w:tblLook w:val="04A0" w:firstRow="1" w:lastRow="0" w:firstColumn="1" w:lastColumn="0" w:noHBand="0" w:noVBand="1"/>
                                                            </w:tblPr>
                                                            <w:tblGrid>
                                                              <w:gridCol w:w="5233"/>
                                                            </w:tblGrid>
                                                            <w:tr w:rsidR="000E5DFC" w:rsidRPr="000E5DFC" w14:paraId="47D7C3C6" w14:textId="77777777">
                                                              <w:tc>
                                                                <w:tcPr>
                                                                  <w:tcW w:w="0" w:type="auto"/>
                                                                  <w:tcMar>
                                                                    <w:top w:w="180" w:type="dxa"/>
                                                                    <w:left w:w="240" w:type="dxa"/>
                                                                    <w:bottom w:w="180" w:type="dxa"/>
                                                                    <w:right w:w="240" w:type="dxa"/>
                                                                  </w:tcMar>
                                                                  <w:hideMark/>
                                                                </w:tcPr>
                                                                <w:p w14:paraId="68881698" w14:textId="6C5772F7" w:rsidR="000E5DFC" w:rsidRPr="000E5DFC" w:rsidRDefault="000E5DFC" w:rsidP="000E5DFC">
                                                                  <w:pPr>
                                                                    <w:spacing w:after="0" w:line="240" w:lineRule="auto"/>
                                                                    <w:jc w:val="center"/>
                                                                    <w:rPr>
                                                                      <w:rFonts w:ascii="Times New Roman" w:eastAsia="Times New Roman" w:hAnsi="Times New Roman" w:cs="Times New Roman"/>
                                                                      <w:kern w:val="0"/>
                                                                      <w:sz w:val="24"/>
                                                                      <w:szCs w:val="24"/>
                                                                      <w:lang w:eastAsia="en-GB"/>
                                                                      <w14:ligatures w14:val="none"/>
                                                                    </w:rPr>
                                                                  </w:pPr>
                                                                  <w:r w:rsidRPr="000E5DFC">
                                                                    <w:rPr>
                                                                      <w:rFonts w:ascii="Times New Roman" w:eastAsia="Times New Roman" w:hAnsi="Times New Roman" w:cs="Times New Roman"/>
                                                                      <w:noProof/>
                                                                      <w:kern w:val="0"/>
                                                                      <w:sz w:val="24"/>
                                                                      <w:szCs w:val="24"/>
                                                                      <w:lang w:eastAsia="en-GB"/>
                                                                      <w14:ligatures w14:val="none"/>
                                                                    </w:rPr>
                                                                    <w:drawing>
                                                                      <wp:inline distT="0" distB="0" distL="0" distR="0" wp14:anchorId="64FCE934" wp14:editId="2813F754">
                                                                        <wp:extent cx="1577340" cy="2103120"/>
                                                                        <wp:effectExtent l="0" t="0" r="3810" b="0"/>
                                                                        <wp:docPr id="260983652" name="Picture 3" descr="A group of women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83652" name="Picture 3" descr="A group of women holding sign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7340" cy="2103120"/>
                                                                                </a:xfrm>
                                                                                <a:prstGeom prst="rect">
                                                                                  <a:avLst/>
                                                                                </a:prstGeom>
                                                                                <a:noFill/>
                                                                                <a:ln>
                                                                                  <a:noFill/>
                                                                                </a:ln>
                                                                              </pic:spPr>
                                                                            </pic:pic>
                                                                          </a:graphicData>
                                                                        </a:graphic>
                                                                      </wp:inline>
                                                                    </w:drawing>
                                                                  </w:r>
                                                                </w:p>
                                                              </w:tc>
                                                            </w:tr>
                                                            <w:tr w:rsidR="000E5DFC" w:rsidRPr="000E5DFC" w14:paraId="78863113" w14:textId="77777777">
                                                              <w:tc>
                                                                <w:tcPr>
                                                                  <w:tcW w:w="0" w:type="auto"/>
                                                                  <w:tcMar>
                                                                    <w:top w:w="180" w:type="dxa"/>
                                                                    <w:left w:w="240" w:type="dxa"/>
                                                                    <w:bottom w:w="180" w:type="dxa"/>
                                                                    <w:right w:w="240" w:type="dxa"/>
                                                                  </w:tcMar>
                                                                  <w:hideMark/>
                                                                </w:tcPr>
                                                                <w:p w14:paraId="3B7E54C1" w14:textId="77777777" w:rsidR="000E5DFC" w:rsidRPr="000E5DFC" w:rsidRDefault="000E5DFC" w:rsidP="000E5DFC">
                                                                  <w:pPr>
                                                                    <w:spacing w:after="0" w:line="240" w:lineRule="auto"/>
                                                                    <w:jc w:val="center"/>
                                                                    <w:rPr>
                                                                      <w:rFonts w:ascii="Helvetica" w:eastAsia="Times New Roman" w:hAnsi="Helvetica" w:cs="Helvetica"/>
                                                                      <w:color w:val="000000"/>
                                                                      <w:kern w:val="0"/>
                                                                      <w:sz w:val="24"/>
                                                                      <w:szCs w:val="24"/>
                                                                      <w:lang w:eastAsia="en-GB"/>
                                                                      <w14:ligatures w14:val="none"/>
                                                                    </w:rPr>
                                                                  </w:pPr>
                                                                  <w:r w:rsidRPr="000E5DFC">
                                                                    <w:rPr>
                                                                      <w:rFonts w:ascii="Helvetica" w:eastAsia="Times New Roman" w:hAnsi="Helvetica" w:cs="Helvetica"/>
                                                                      <w:color w:val="000000"/>
                                                                      <w:kern w:val="0"/>
                                                                      <w:sz w:val="21"/>
                                                                      <w:szCs w:val="21"/>
                                                                      <w:lang w:eastAsia="en-GB"/>
                                                                      <w14:ligatures w14:val="none"/>
                                                                    </w:rPr>
                                                                    <w:t>Amanda at Azmera</w:t>
                                                                  </w:r>
                                                                </w:p>
                                                              </w:tc>
                                                            </w:tr>
                                                          </w:tbl>
                                                          <w:p w14:paraId="4F159240" w14:textId="77777777" w:rsidR="000E5DFC" w:rsidRPr="000E5DFC" w:rsidRDefault="000E5DFC" w:rsidP="000E5DFC">
                                                            <w:pPr>
                                                              <w:spacing w:after="0" w:line="240" w:lineRule="auto"/>
                                                              <w:rPr>
                                                                <w:rFonts w:ascii="Times New Roman" w:eastAsia="Times New Roman" w:hAnsi="Times New Roman" w:cs="Times New Roman"/>
                                                                <w:kern w:val="0"/>
                                                                <w:sz w:val="24"/>
                                                                <w:szCs w:val="24"/>
                                                                <w:lang w:eastAsia="en-GB"/>
                                                                <w14:ligatures w14:val="none"/>
                                                              </w:rPr>
                                                            </w:pPr>
                                                          </w:p>
                                                        </w:tc>
                                                        <w:tc>
                                                          <w:tcPr>
                                                            <w:tcW w:w="2500" w:type="pct"/>
                                                            <w:hideMark/>
                                                          </w:tcPr>
                                                          <w:tbl>
                                                            <w:tblPr>
                                                              <w:tblW w:w="5000" w:type="pct"/>
                                                              <w:tblCellMar>
                                                                <w:left w:w="0" w:type="dxa"/>
                                                                <w:right w:w="0" w:type="dxa"/>
                                                              </w:tblCellMar>
                                                              <w:tblLook w:val="04A0" w:firstRow="1" w:lastRow="0" w:firstColumn="1" w:lastColumn="0" w:noHBand="0" w:noVBand="1"/>
                                                            </w:tblPr>
                                                            <w:tblGrid>
                                                              <w:gridCol w:w="5233"/>
                                                            </w:tblGrid>
                                                            <w:tr w:rsidR="000E5DFC" w:rsidRPr="000E5DFC" w14:paraId="37BD09CA" w14:textId="77777777">
                                                              <w:tc>
                                                                <w:tcPr>
                                                                  <w:tcW w:w="0" w:type="auto"/>
                                                                  <w:tcMar>
                                                                    <w:top w:w="180" w:type="dxa"/>
                                                                    <w:left w:w="240" w:type="dxa"/>
                                                                    <w:bottom w:w="180" w:type="dxa"/>
                                                                    <w:right w:w="240" w:type="dxa"/>
                                                                  </w:tcMar>
                                                                  <w:hideMark/>
                                                                </w:tcPr>
                                                                <w:p w14:paraId="09986DE8" w14:textId="71810EF2" w:rsidR="000E5DFC" w:rsidRPr="000E5DFC" w:rsidRDefault="000E5DFC" w:rsidP="000E5DFC">
                                                                  <w:pPr>
                                                                    <w:spacing w:after="0" w:line="240" w:lineRule="auto"/>
                                                                    <w:rPr>
                                                                      <w:rFonts w:ascii="Times New Roman" w:eastAsia="Times New Roman" w:hAnsi="Times New Roman" w:cs="Times New Roman"/>
                                                                      <w:kern w:val="0"/>
                                                                      <w:sz w:val="24"/>
                                                                      <w:szCs w:val="24"/>
                                                                      <w:lang w:eastAsia="en-GB"/>
                                                                      <w14:ligatures w14:val="none"/>
                                                                    </w:rPr>
                                                                  </w:pPr>
                                                                  <w:r w:rsidRPr="000E5DFC">
                                                                    <w:rPr>
                                                                      <w:rFonts w:ascii="Times New Roman" w:eastAsia="Times New Roman" w:hAnsi="Times New Roman" w:cs="Times New Roman"/>
                                                                      <w:noProof/>
                                                                      <w:kern w:val="0"/>
                                                                      <w:sz w:val="24"/>
                                                                      <w:szCs w:val="24"/>
                                                                      <w:lang w:eastAsia="en-GB"/>
                                                                      <w14:ligatures w14:val="none"/>
                                                                    </w:rPr>
                                                                    <w:drawing>
                                                                      <wp:inline distT="0" distB="0" distL="0" distR="0" wp14:anchorId="558B68D3" wp14:editId="345E7DFC">
                                                                        <wp:extent cx="2804160" cy="2095500"/>
                                                                        <wp:effectExtent l="0" t="0" r="0" b="0"/>
                                                                        <wp:docPr id="845295748" name="Picture 2" descr="A group of kids around a table with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295748" name="Picture 2" descr="A group of kids around a table with balloon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4160" cy="2095500"/>
                                                                                </a:xfrm>
                                                                                <a:prstGeom prst="rect">
                                                                                  <a:avLst/>
                                                                                </a:prstGeom>
                                                                                <a:noFill/>
                                                                                <a:ln>
                                                                                  <a:noFill/>
                                                                                </a:ln>
                                                                              </pic:spPr>
                                                                            </pic:pic>
                                                                          </a:graphicData>
                                                                        </a:graphic>
                                                                      </wp:inline>
                                                                    </w:drawing>
                                                                  </w:r>
                                                                </w:p>
                                                              </w:tc>
                                                            </w:tr>
                                                            <w:tr w:rsidR="000E5DFC" w:rsidRPr="000E5DFC" w14:paraId="69CF775C" w14:textId="77777777">
                                                              <w:tc>
                                                                <w:tcPr>
                                                                  <w:tcW w:w="0" w:type="auto"/>
                                                                  <w:tcMar>
                                                                    <w:top w:w="180" w:type="dxa"/>
                                                                    <w:left w:w="240" w:type="dxa"/>
                                                                    <w:bottom w:w="180" w:type="dxa"/>
                                                                    <w:right w:w="240" w:type="dxa"/>
                                                                  </w:tcMar>
                                                                  <w:hideMark/>
                                                                </w:tcPr>
                                                                <w:p w14:paraId="6A2D602C" w14:textId="77777777" w:rsidR="000E5DFC" w:rsidRPr="000E5DFC" w:rsidRDefault="000E5DFC" w:rsidP="000E5DFC">
                                                                  <w:pPr>
                                                                    <w:spacing w:after="0" w:line="240" w:lineRule="auto"/>
                                                                    <w:jc w:val="center"/>
                                                                    <w:rPr>
                                                                      <w:rFonts w:ascii="Helvetica" w:eastAsia="Times New Roman" w:hAnsi="Helvetica" w:cs="Helvetica"/>
                                                                      <w:color w:val="000000"/>
                                                                      <w:kern w:val="0"/>
                                                                      <w:sz w:val="24"/>
                                                                      <w:szCs w:val="24"/>
                                                                      <w:lang w:eastAsia="en-GB"/>
                                                                      <w14:ligatures w14:val="none"/>
                                                                    </w:rPr>
                                                                  </w:pPr>
                                                                  <w:r w:rsidRPr="000E5DFC">
                                                                    <w:rPr>
                                                                      <w:rFonts w:ascii="Helvetica" w:eastAsia="Times New Roman" w:hAnsi="Helvetica" w:cs="Helvetica"/>
                                                                      <w:color w:val="000000"/>
                                                                      <w:kern w:val="0"/>
                                                                      <w:sz w:val="21"/>
                                                                      <w:szCs w:val="21"/>
                                                                      <w:lang w:eastAsia="en-GB"/>
                                                                      <w14:ligatures w14:val="none"/>
                                                                    </w:rPr>
                                                                    <w:t>Happy birthday, Sam!</w:t>
                                                                  </w:r>
                                                                </w:p>
                                                              </w:tc>
                                                            </w:tr>
                                                          </w:tbl>
                                                          <w:p w14:paraId="5722FC88" w14:textId="77777777" w:rsidR="000E5DFC" w:rsidRPr="000E5DFC" w:rsidRDefault="000E5DFC" w:rsidP="000E5DFC">
                                                            <w:pPr>
                                                              <w:spacing w:after="360" w:line="240" w:lineRule="auto"/>
                                                              <w:rPr>
                                                                <w:rFonts w:ascii="Times New Roman" w:eastAsia="Times New Roman" w:hAnsi="Times New Roman" w:cs="Times New Roman"/>
                                                                <w:kern w:val="0"/>
                                                                <w:sz w:val="24"/>
                                                                <w:szCs w:val="24"/>
                                                                <w:lang w:eastAsia="en-GB"/>
                                                                <w14:ligatures w14:val="none"/>
                                                              </w:rPr>
                                                            </w:pPr>
                                                          </w:p>
                                                        </w:tc>
                                                      </w:tr>
                                                    </w:tbl>
                                                    <w:p w14:paraId="2868A24F" w14:textId="77777777" w:rsidR="000E5DFC" w:rsidRPr="000E5DFC" w:rsidRDefault="000E5DFC" w:rsidP="000E5DFC">
                                                      <w:pPr>
                                                        <w:spacing w:after="0" w:line="240" w:lineRule="auto"/>
                                                        <w:rPr>
                                                          <w:rFonts w:ascii="Times New Roman" w:eastAsia="Times New Roman" w:hAnsi="Times New Roman" w:cs="Times New Roman"/>
                                                          <w:kern w:val="0"/>
                                                          <w:sz w:val="24"/>
                                                          <w:szCs w:val="24"/>
                                                          <w:lang w:eastAsia="en-GB"/>
                                                          <w14:ligatures w14:val="none"/>
                                                        </w:rPr>
                                                      </w:pPr>
                                                    </w:p>
                                                  </w:tc>
                                                </w:tr>
                                              </w:tbl>
                                              <w:p w14:paraId="72EF7957" w14:textId="77777777" w:rsidR="000E5DFC" w:rsidRPr="000E5DFC" w:rsidRDefault="000E5DFC" w:rsidP="000E5DFC">
                                                <w:pPr>
                                                  <w:spacing w:after="0" w:line="240" w:lineRule="auto"/>
                                                  <w:rPr>
                                                    <w:rFonts w:ascii="Times New Roman" w:eastAsia="Times New Roman" w:hAnsi="Times New Roman" w:cs="Times New Roman"/>
                                                    <w:kern w:val="0"/>
                                                    <w:sz w:val="24"/>
                                                    <w:szCs w:val="24"/>
                                                    <w:lang w:eastAsia="en-GB"/>
                                                    <w14:ligatures w14:val="none"/>
                                                  </w:rPr>
                                                </w:pPr>
                                              </w:p>
                                            </w:tc>
                                          </w:tr>
                                        </w:tbl>
                                        <w:p w14:paraId="1FABBB78" w14:textId="77777777" w:rsidR="000E5DFC" w:rsidRPr="000E5DFC" w:rsidRDefault="000E5DFC" w:rsidP="000E5DFC">
                                          <w:pPr>
                                            <w:spacing w:after="0" w:line="240" w:lineRule="auto"/>
                                            <w:rPr>
                                              <w:rFonts w:ascii="Times New Roman" w:eastAsia="Times New Roman" w:hAnsi="Times New Roman" w:cs="Times New Roman"/>
                                              <w:kern w:val="0"/>
                                              <w:sz w:val="24"/>
                                              <w:szCs w:val="24"/>
                                              <w:lang w:eastAsia="en-GB"/>
                                              <w14:ligatures w14:val="none"/>
                                            </w:rPr>
                                          </w:pPr>
                                        </w:p>
                                      </w:tc>
                                    </w:tr>
                                  </w:tbl>
                                  <w:p w14:paraId="321367AF" w14:textId="77777777" w:rsidR="000E5DFC" w:rsidRPr="000E5DFC" w:rsidRDefault="000E5DFC" w:rsidP="000E5DFC">
                                    <w:pPr>
                                      <w:spacing w:after="0" w:line="240" w:lineRule="auto"/>
                                      <w:rPr>
                                        <w:rFonts w:ascii="Times New Roman" w:eastAsia="Times New Roman" w:hAnsi="Times New Roman" w:cs="Times New Roman"/>
                                        <w:kern w:val="0"/>
                                        <w:sz w:val="24"/>
                                        <w:szCs w:val="24"/>
                                        <w:lang w:eastAsia="en-GB"/>
                                        <w14:ligatures w14:val="none"/>
                                      </w:rPr>
                                    </w:pPr>
                                  </w:p>
                                </w:tc>
                              </w:tr>
                            </w:tbl>
                            <w:p w14:paraId="3E6B0817" w14:textId="77777777" w:rsidR="000E5DFC" w:rsidRPr="000E5DFC" w:rsidRDefault="000E5DFC" w:rsidP="000E5DFC">
                              <w:pPr>
                                <w:spacing w:after="0" w:line="240" w:lineRule="auto"/>
                                <w:jc w:val="center"/>
                                <w:rPr>
                                  <w:rFonts w:ascii="Times New Roman" w:eastAsia="Times New Roman" w:hAnsi="Times New Roman" w:cs="Times New Roman"/>
                                  <w:kern w:val="0"/>
                                  <w:sz w:val="24"/>
                                  <w:szCs w:val="24"/>
                                  <w:lang w:eastAsia="en-GB"/>
                                  <w14:ligatures w14:val="none"/>
                                </w:rPr>
                              </w:pPr>
                            </w:p>
                          </w:tc>
                        </w:tr>
                      </w:tbl>
                      <w:p w14:paraId="5AEE4BB0" w14:textId="77777777" w:rsidR="000E5DFC" w:rsidRPr="000E5DFC" w:rsidRDefault="000E5DFC" w:rsidP="000E5DFC">
                        <w:pPr>
                          <w:spacing w:after="0" w:line="240" w:lineRule="auto"/>
                          <w:rPr>
                            <w:rFonts w:ascii="Times New Roman" w:eastAsia="Times New Roman" w:hAnsi="Times New Roman" w:cs="Times New Roman"/>
                            <w:kern w:val="0"/>
                            <w:sz w:val="24"/>
                            <w:szCs w:val="24"/>
                            <w:lang w:eastAsia="en-GB"/>
                            <w14:ligatures w14:val="none"/>
                          </w:rPr>
                        </w:pPr>
                      </w:p>
                    </w:tc>
                  </w:tr>
                </w:tbl>
                <w:p w14:paraId="139D0D5B" w14:textId="77777777" w:rsidR="000E5DFC" w:rsidRPr="000E5DFC" w:rsidRDefault="000E5DFC" w:rsidP="000E5DFC">
                  <w:pPr>
                    <w:spacing w:after="0" w:line="240" w:lineRule="auto"/>
                    <w:rPr>
                      <w:rFonts w:ascii="Times New Roman" w:eastAsia="Times New Roman" w:hAnsi="Times New Roman" w:cs="Times New Roman"/>
                      <w:kern w:val="0"/>
                      <w:sz w:val="24"/>
                      <w:szCs w:val="24"/>
                      <w:lang w:eastAsia="en-GB"/>
                      <w14:ligatures w14:val="none"/>
                    </w:rPr>
                  </w:pPr>
                </w:p>
              </w:tc>
            </w:tr>
          </w:tbl>
          <w:p w14:paraId="67818D66" w14:textId="77777777" w:rsidR="000E5DFC" w:rsidRPr="000E5DFC" w:rsidRDefault="000E5DFC" w:rsidP="000E5DFC">
            <w:pPr>
              <w:spacing w:after="0" w:line="240" w:lineRule="auto"/>
              <w:rPr>
                <w:rFonts w:ascii="Times New Roman" w:eastAsia="Times New Roman" w:hAnsi="Times New Roman" w:cs="Times New Roman"/>
                <w:color w:val="000000"/>
                <w:kern w:val="0"/>
                <w:sz w:val="27"/>
                <w:szCs w:val="27"/>
                <w:lang w:eastAsia="en-GB"/>
                <w14:ligatures w14:val="none"/>
              </w:rPr>
            </w:pPr>
          </w:p>
        </w:tc>
      </w:tr>
      <w:tr w:rsidR="000E5DFC" w:rsidRPr="000E5DFC" w14:paraId="115A8389" w14:textId="77777777" w:rsidTr="000E5DFC">
        <w:tc>
          <w:tcPr>
            <w:tcW w:w="0" w:type="auto"/>
            <w:shd w:val="clear" w:color="auto" w:fill="FFFFFF"/>
            <w:tcMar>
              <w:top w:w="180" w:type="dxa"/>
              <w:left w:w="360" w:type="dxa"/>
              <w:bottom w:w="180" w:type="dxa"/>
              <w:right w:w="360" w:type="dxa"/>
            </w:tcMar>
            <w:hideMark/>
          </w:tcPr>
          <w:p w14:paraId="44266E19" w14:textId="77777777" w:rsidR="000E5DFC" w:rsidRPr="000E5DFC" w:rsidRDefault="000E5DFC" w:rsidP="000E5DFC">
            <w:pPr>
              <w:spacing w:after="0" w:line="240" w:lineRule="auto"/>
              <w:jc w:val="both"/>
              <w:rPr>
                <w:rFonts w:ascii="Helvetica" w:eastAsia="Times New Roman" w:hAnsi="Helvetica" w:cs="Helvetica"/>
                <w:color w:val="000000"/>
                <w:kern w:val="0"/>
                <w:sz w:val="24"/>
                <w:szCs w:val="24"/>
                <w:lang w:eastAsia="en-GB"/>
                <w14:ligatures w14:val="none"/>
              </w:rPr>
            </w:pPr>
            <w:r w:rsidRPr="000E5DFC">
              <w:rPr>
                <w:rFonts w:ascii="Helvetica" w:eastAsia="Times New Roman" w:hAnsi="Helvetica" w:cs="Helvetica"/>
                <w:i/>
                <w:iCs/>
                <w:color w:val="000000"/>
                <w:kern w:val="0"/>
                <w:sz w:val="24"/>
                <w:szCs w:val="24"/>
                <w:lang w:eastAsia="en-GB"/>
                <w14:ligatures w14:val="none"/>
              </w:rPr>
              <w:t xml:space="preserve">A lot of what I took into that retreat with me was about Sam, and why we’re moving home, and how intense and difficult managing him has been recently. I felt such a sense of awe as I realized how many women attending and volunteering that weekend had also adopted. One of my Connection Circle leaders had adopted, the lady who painted my toes had adopted, </w:t>
            </w:r>
            <w:r w:rsidRPr="000E5DFC">
              <w:rPr>
                <w:rFonts w:ascii="Helvetica" w:eastAsia="Times New Roman" w:hAnsi="Helvetica" w:cs="Helvetica"/>
                <w:i/>
                <w:iCs/>
                <w:color w:val="000000"/>
                <w:kern w:val="0"/>
                <w:sz w:val="24"/>
                <w:szCs w:val="24"/>
                <w:lang w:eastAsia="en-GB"/>
                <w14:ligatures w14:val="none"/>
              </w:rPr>
              <w:lastRenderedPageBreak/>
              <w:t xml:space="preserve">the lady who cut my hair had adopted, my counsellor had adopted, not to mention all the other women in attendance whom I just shared and chatted away with because they understood my experience in such a unique way. </w:t>
            </w:r>
          </w:p>
        </w:tc>
      </w:tr>
      <w:tr w:rsidR="000E5DFC" w:rsidRPr="000E5DFC" w14:paraId="15B820CB" w14:textId="77777777" w:rsidTr="000E5DFC">
        <w:tc>
          <w:tcPr>
            <w:tcW w:w="0" w:type="auto"/>
            <w:shd w:val="clear" w:color="auto" w:fill="FFFFFF"/>
            <w:tcMar>
              <w:top w:w="180" w:type="dxa"/>
              <w:left w:w="360" w:type="dxa"/>
              <w:bottom w:w="180" w:type="dxa"/>
              <w:right w:w="360" w:type="dxa"/>
            </w:tcMar>
            <w:hideMark/>
          </w:tcPr>
          <w:p w14:paraId="5874D910" w14:textId="77777777" w:rsidR="000E5DFC" w:rsidRPr="000E5DFC" w:rsidRDefault="000E5DFC" w:rsidP="000E5DFC">
            <w:pPr>
              <w:spacing w:after="0" w:line="240" w:lineRule="auto"/>
              <w:rPr>
                <w:rFonts w:ascii="Helvetica" w:eastAsia="Times New Roman" w:hAnsi="Helvetica" w:cs="Helvetica"/>
                <w:color w:val="000000"/>
                <w:kern w:val="0"/>
                <w:sz w:val="24"/>
                <w:szCs w:val="24"/>
                <w:lang w:eastAsia="en-GB"/>
                <w14:ligatures w14:val="none"/>
              </w:rPr>
            </w:pPr>
            <w:r w:rsidRPr="000E5DFC">
              <w:rPr>
                <w:rFonts w:ascii="Helvetica" w:eastAsia="Times New Roman" w:hAnsi="Helvetica" w:cs="Helvetica"/>
                <w:i/>
                <w:iCs/>
                <w:color w:val="000000"/>
                <w:kern w:val="0"/>
                <w:sz w:val="24"/>
                <w:szCs w:val="24"/>
                <w:lang w:eastAsia="en-GB"/>
                <w14:ligatures w14:val="none"/>
              </w:rPr>
              <w:lastRenderedPageBreak/>
              <w:t xml:space="preserve">It was such a special experience, and I would love to one day be able to volunteer with them and bless other women still serving cross culturally. </w:t>
            </w:r>
          </w:p>
        </w:tc>
      </w:tr>
      <w:tr w:rsidR="000E5DFC" w:rsidRPr="000E5DFC" w14:paraId="2E14A5D1" w14:textId="77777777" w:rsidTr="000E5DFC">
        <w:tc>
          <w:tcPr>
            <w:tcW w:w="0" w:type="auto"/>
            <w:shd w:val="clear" w:color="auto" w:fill="auto"/>
            <w:tcMar>
              <w:top w:w="300" w:type="dxa"/>
              <w:left w:w="360" w:type="dxa"/>
              <w:bottom w:w="300" w:type="dxa"/>
              <w:right w:w="360" w:type="dxa"/>
            </w:tcMar>
            <w:hideMark/>
          </w:tcPr>
          <w:tbl>
            <w:tblPr>
              <w:tblW w:w="5000" w:type="pct"/>
              <w:tblCellMar>
                <w:left w:w="0" w:type="dxa"/>
                <w:right w:w="0" w:type="dxa"/>
              </w:tblCellMar>
              <w:tblLook w:val="04A0" w:firstRow="1" w:lastRow="0" w:firstColumn="1" w:lastColumn="0" w:noHBand="0" w:noVBand="1"/>
            </w:tblPr>
            <w:tblGrid>
              <w:gridCol w:w="9746"/>
            </w:tblGrid>
            <w:tr w:rsidR="000E5DFC" w:rsidRPr="000E5DFC" w14:paraId="3EC41148" w14:textId="77777777">
              <w:tc>
                <w:tcPr>
                  <w:tcW w:w="0" w:type="auto"/>
                  <w:tcBorders>
                    <w:top w:val="single" w:sz="12" w:space="0" w:color="000000"/>
                  </w:tcBorders>
                  <w:shd w:val="clear" w:color="auto" w:fill="auto"/>
                  <w:hideMark/>
                </w:tcPr>
                <w:p w14:paraId="53CEC763" w14:textId="77777777" w:rsidR="000E5DFC" w:rsidRPr="000E5DFC" w:rsidRDefault="000E5DFC" w:rsidP="000E5DFC">
                  <w:pPr>
                    <w:spacing w:after="0" w:line="240" w:lineRule="auto"/>
                    <w:rPr>
                      <w:rFonts w:ascii="Helvetica" w:eastAsia="Times New Roman" w:hAnsi="Helvetica" w:cs="Helvetica"/>
                      <w:color w:val="000000"/>
                      <w:kern w:val="0"/>
                      <w:sz w:val="24"/>
                      <w:szCs w:val="24"/>
                      <w:lang w:eastAsia="en-GB"/>
                      <w14:ligatures w14:val="none"/>
                    </w:rPr>
                  </w:pPr>
                </w:p>
              </w:tc>
            </w:tr>
          </w:tbl>
          <w:p w14:paraId="02D7DBB7" w14:textId="77777777" w:rsidR="000E5DFC" w:rsidRPr="000E5DFC" w:rsidRDefault="000E5DFC" w:rsidP="000E5DFC">
            <w:pPr>
              <w:spacing w:after="0" w:line="240" w:lineRule="auto"/>
              <w:rPr>
                <w:rFonts w:ascii="Times New Roman" w:eastAsia="Times New Roman" w:hAnsi="Times New Roman" w:cs="Times New Roman"/>
                <w:color w:val="000000"/>
                <w:kern w:val="0"/>
                <w:sz w:val="27"/>
                <w:szCs w:val="27"/>
                <w:lang w:eastAsia="en-GB"/>
                <w14:ligatures w14:val="none"/>
              </w:rPr>
            </w:pPr>
          </w:p>
        </w:tc>
      </w:tr>
      <w:tr w:rsidR="000E5DFC" w:rsidRPr="000E5DFC" w14:paraId="0D796C95" w14:textId="77777777" w:rsidTr="000E5DFC">
        <w:tc>
          <w:tcPr>
            <w:tcW w:w="0" w:type="auto"/>
            <w:shd w:val="clear" w:color="auto" w:fill="FFFFFF"/>
            <w:tcMar>
              <w:top w:w="180" w:type="dxa"/>
              <w:left w:w="360" w:type="dxa"/>
              <w:bottom w:w="180" w:type="dxa"/>
              <w:right w:w="360" w:type="dxa"/>
            </w:tcMar>
            <w:hideMark/>
          </w:tcPr>
          <w:p w14:paraId="692A0E74" w14:textId="77777777" w:rsidR="000E5DFC" w:rsidRPr="000E5DFC" w:rsidRDefault="000E5DFC" w:rsidP="000E5DFC">
            <w:pPr>
              <w:spacing w:after="0" w:line="240" w:lineRule="auto"/>
              <w:jc w:val="both"/>
              <w:rPr>
                <w:rFonts w:ascii="Helvetica" w:eastAsia="Times New Roman" w:hAnsi="Helvetica" w:cs="Helvetica"/>
                <w:color w:val="000000"/>
                <w:kern w:val="0"/>
                <w:sz w:val="24"/>
                <w:szCs w:val="24"/>
                <w:lang w:eastAsia="en-GB"/>
                <w14:ligatures w14:val="none"/>
              </w:rPr>
            </w:pPr>
            <w:r w:rsidRPr="000E5DFC">
              <w:rPr>
                <w:rFonts w:ascii="Helvetica" w:eastAsia="Times New Roman" w:hAnsi="Helvetica" w:cs="Helvetica"/>
                <w:color w:val="000000"/>
                <w:kern w:val="0"/>
                <w:sz w:val="24"/>
                <w:szCs w:val="24"/>
                <w:lang w:eastAsia="en-GB"/>
                <w14:ligatures w14:val="none"/>
              </w:rPr>
              <w:t xml:space="preserve">I’m so glad Amanda had that </w:t>
            </w:r>
            <w:proofErr w:type="gramStart"/>
            <w:r w:rsidRPr="000E5DFC">
              <w:rPr>
                <w:rFonts w:ascii="Helvetica" w:eastAsia="Times New Roman" w:hAnsi="Helvetica" w:cs="Helvetica"/>
                <w:color w:val="000000"/>
                <w:kern w:val="0"/>
                <w:sz w:val="24"/>
                <w:szCs w:val="24"/>
                <w:lang w:eastAsia="en-GB"/>
                <w14:ligatures w14:val="none"/>
              </w:rPr>
              <w:t>experience, yet</w:t>
            </w:r>
            <w:proofErr w:type="gramEnd"/>
            <w:r w:rsidRPr="000E5DFC">
              <w:rPr>
                <w:rFonts w:ascii="Helvetica" w:eastAsia="Times New Roman" w:hAnsi="Helvetica" w:cs="Helvetica"/>
                <w:color w:val="000000"/>
                <w:kern w:val="0"/>
                <w:sz w:val="24"/>
                <w:szCs w:val="24"/>
                <w:lang w:eastAsia="en-GB"/>
                <w14:ligatures w14:val="none"/>
              </w:rPr>
              <w:t xml:space="preserve"> can’t deny it’s great to have her back home with the pace of preparations only increasing! As you can imagine, there is so much to pray for.</w:t>
            </w:r>
          </w:p>
        </w:tc>
      </w:tr>
      <w:tr w:rsidR="000E5DFC" w:rsidRPr="000E5DFC" w14:paraId="78861121" w14:textId="77777777" w:rsidTr="000E5DFC">
        <w:tc>
          <w:tcPr>
            <w:tcW w:w="0" w:type="auto"/>
            <w:shd w:val="clear" w:color="auto" w:fill="FFFFFF"/>
            <w:tcMar>
              <w:top w:w="180" w:type="dxa"/>
              <w:left w:w="360" w:type="dxa"/>
              <w:bottom w:w="180" w:type="dxa"/>
              <w:right w:w="360" w:type="dxa"/>
            </w:tcMar>
            <w:hideMark/>
          </w:tcPr>
          <w:p w14:paraId="06474DF3" w14:textId="77777777" w:rsidR="000E5DFC" w:rsidRPr="000E5DFC" w:rsidRDefault="000E5DFC" w:rsidP="000E5DFC">
            <w:pPr>
              <w:spacing w:after="0" w:line="240" w:lineRule="auto"/>
              <w:jc w:val="both"/>
              <w:rPr>
                <w:rFonts w:ascii="Helvetica" w:eastAsia="Times New Roman" w:hAnsi="Helvetica" w:cs="Helvetica"/>
                <w:color w:val="000000"/>
                <w:kern w:val="0"/>
                <w:sz w:val="24"/>
                <w:szCs w:val="24"/>
                <w:lang w:eastAsia="en-GB"/>
                <w14:ligatures w14:val="none"/>
              </w:rPr>
            </w:pPr>
            <w:r w:rsidRPr="000E5DFC">
              <w:rPr>
                <w:rFonts w:ascii="Helvetica" w:eastAsia="Times New Roman" w:hAnsi="Helvetica" w:cs="Helvetica"/>
                <w:color w:val="000000"/>
                <w:kern w:val="0"/>
                <w:sz w:val="24"/>
                <w:szCs w:val="24"/>
                <w:lang w:eastAsia="en-GB"/>
                <w14:ligatures w14:val="none"/>
              </w:rPr>
              <w:t>Give thanks that we have already sold a lot of our ‘bigger’ items (furniture etc) in a pre-sale over the last couple of weeks. Pray that the rest of it gets sold, not least our car! And pray for plenty of energy as we prepare to sell everything else, probably over a couple of garage sales, one at the school and one at our house, in May.</w:t>
            </w:r>
          </w:p>
        </w:tc>
      </w:tr>
      <w:tr w:rsidR="000E5DFC" w:rsidRPr="000E5DFC" w14:paraId="6646E1AF" w14:textId="77777777" w:rsidTr="000E5DFC">
        <w:tc>
          <w:tcPr>
            <w:tcW w:w="0" w:type="auto"/>
            <w:shd w:val="clear" w:color="auto" w:fill="FFFFFF"/>
            <w:tcMar>
              <w:top w:w="180" w:type="dxa"/>
              <w:left w:w="360" w:type="dxa"/>
              <w:bottom w:w="180" w:type="dxa"/>
              <w:right w:w="360" w:type="dxa"/>
            </w:tcMar>
            <w:hideMark/>
          </w:tcPr>
          <w:p w14:paraId="4A4C257C" w14:textId="77777777" w:rsidR="000E5DFC" w:rsidRPr="000E5DFC" w:rsidRDefault="000E5DFC" w:rsidP="000E5DFC">
            <w:pPr>
              <w:spacing w:after="0" w:line="240" w:lineRule="auto"/>
              <w:jc w:val="both"/>
              <w:rPr>
                <w:rFonts w:ascii="Helvetica" w:eastAsia="Times New Roman" w:hAnsi="Helvetica" w:cs="Helvetica"/>
                <w:color w:val="000000"/>
                <w:kern w:val="0"/>
                <w:sz w:val="24"/>
                <w:szCs w:val="24"/>
                <w:lang w:eastAsia="en-GB"/>
                <w14:ligatures w14:val="none"/>
              </w:rPr>
            </w:pPr>
            <w:r w:rsidRPr="000E5DFC">
              <w:rPr>
                <w:rFonts w:ascii="Helvetica" w:eastAsia="Times New Roman" w:hAnsi="Helvetica" w:cs="Helvetica"/>
                <w:color w:val="000000"/>
                <w:kern w:val="0"/>
                <w:sz w:val="24"/>
                <w:szCs w:val="24"/>
                <w:lang w:eastAsia="en-GB"/>
                <w14:ligatures w14:val="none"/>
              </w:rPr>
              <w:t xml:space="preserve">Keep praying for the visa application. We have decided to go ahead and apply for my new UK passport (see last email for more on this), accepting some delays in the visa process, which likely won’t be resolved till we get to Canada. Pray that this will not prove too much of a complication as I look for </w:t>
            </w:r>
            <w:proofErr w:type="gramStart"/>
            <w:r w:rsidRPr="000E5DFC">
              <w:rPr>
                <w:rFonts w:ascii="Helvetica" w:eastAsia="Times New Roman" w:hAnsi="Helvetica" w:cs="Helvetica"/>
                <w:color w:val="000000"/>
                <w:kern w:val="0"/>
                <w:sz w:val="24"/>
                <w:szCs w:val="24"/>
                <w:lang w:eastAsia="en-GB"/>
                <w14:ligatures w14:val="none"/>
              </w:rPr>
              <w:t>work in particular</w:t>
            </w:r>
            <w:proofErr w:type="gramEnd"/>
            <w:r w:rsidRPr="000E5DFC">
              <w:rPr>
                <w:rFonts w:ascii="Helvetica" w:eastAsia="Times New Roman" w:hAnsi="Helvetica" w:cs="Helvetica"/>
                <w:color w:val="000000"/>
                <w:kern w:val="0"/>
                <w:sz w:val="24"/>
                <w:szCs w:val="24"/>
                <w:lang w:eastAsia="en-GB"/>
                <w14:ligatures w14:val="none"/>
              </w:rPr>
              <w:t>.</w:t>
            </w:r>
          </w:p>
        </w:tc>
      </w:tr>
      <w:tr w:rsidR="000E5DFC" w:rsidRPr="000E5DFC" w14:paraId="46BBDA7B" w14:textId="77777777" w:rsidTr="000E5DFC">
        <w:tc>
          <w:tcPr>
            <w:tcW w:w="0" w:type="auto"/>
            <w:shd w:val="clear" w:color="auto" w:fill="FFFFFF"/>
            <w:tcMar>
              <w:top w:w="180" w:type="dxa"/>
              <w:left w:w="360" w:type="dxa"/>
              <w:bottom w:w="180" w:type="dxa"/>
              <w:right w:w="360" w:type="dxa"/>
            </w:tcMar>
            <w:hideMark/>
          </w:tcPr>
          <w:p w14:paraId="484CD608" w14:textId="77777777" w:rsidR="000E5DFC" w:rsidRPr="000E5DFC" w:rsidRDefault="000E5DFC" w:rsidP="000E5DFC">
            <w:pPr>
              <w:spacing w:after="0" w:line="240" w:lineRule="auto"/>
              <w:jc w:val="both"/>
              <w:rPr>
                <w:rFonts w:ascii="Helvetica" w:eastAsia="Times New Roman" w:hAnsi="Helvetica" w:cs="Helvetica"/>
                <w:color w:val="000000"/>
                <w:kern w:val="0"/>
                <w:sz w:val="24"/>
                <w:szCs w:val="24"/>
                <w:lang w:eastAsia="en-GB"/>
                <w14:ligatures w14:val="none"/>
              </w:rPr>
            </w:pPr>
            <w:r w:rsidRPr="000E5DFC">
              <w:rPr>
                <w:rFonts w:ascii="Helvetica" w:eastAsia="Times New Roman" w:hAnsi="Helvetica" w:cs="Helvetica"/>
                <w:color w:val="000000"/>
                <w:kern w:val="0"/>
                <w:sz w:val="24"/>
                <w:szCs w:val="24"/>
                <w:lang w:eastAsia="en-GB"/>
                <w14:ligatures w14:val="none"/>
              </w:rPr>
              <w:t xml:space="preserve">And pray for our emotions. Until now, we haven’t really had the time or space to dwell too much on what is happening; indeed, that might remain the case until we finally leave in June. But Sam </w:t>
            </w:r>
            <w:proofErr w:type="gramStart"/>
            <w:r w:rsidRPr="000E5DFC">
              <w:rPr>
                <w:rFonts w:ascii="Helvetica" w:eastAsia="Times New Roman" w:hAnsi="Helvetica" w:cs="Helvetica"/>
                <w:color w:val="000000"/>
                <w:kern w:val="0"/>
                <w:sz w:val="24"/>
                <w:szCs w:val="24"/>
                <w:lang w:eastAsia="en-GB"/>
                <w14:ligatures w14:val="none"/>
              </w:rPr>
              <w:t>in particular is</w:t>
            </w:r>
            <w:proofErr w:type="gramEnd"/>
            <w:r w:rsidRPr="000E5DFC">
              <w:rPr>
                <w:rFonts w:ascii="Helvetica" w:eastAsia="Times New Roman" w:hAnsi="Helvetica" w:cs="Helvetica"/>
                <w:color w:val="000000"/>
                <w:kern w:val="0"/>
                <w:sz w:val="24"/>
                <w:szCs w:val="24"/>
                <w:lang w:eastAsia="en-GB"/>
                <w14:ligatures w14:val="none"/>
              </w:rPr>
              <w:t xml:space="preserve"> getting noticeably more nervous/sad about the move the closer it comes. Pray for him </w:t>
            </w:r>
            <w:proofErr w:type="gramStart"/>
            <w:r w:rsidRPr="000E5DFC">
              <w:rPr>
                <w:rFonts w:ascii="Helvetica" w:eastAsia="Times New Roman" w:hAnsi="Helvetica" w:cs="Helvetica"/>
                <w:color w:val="000000"/>
                <w:kern w:val="0"/>
                <w:sz w:val="24"/>
                <w:szCs w:val="24"/>
                <w:lang w:eastAsia="en-GB"/>
                <w14:ligatures w14:val="none"/>
              </w:rPr>
              <w:t>especially, and</w:t>
            </w:r>
            <w:proofErr w:type="gramEnd"/>
            <w:r w:rsidRPr="000E5DFC">
              <w:rPr>
                <w:rFonts w:ascii="Helvetica" w:eastAsia="Times New Roman" w:hAnsi="Helvetica" w:cs="Helvetica"/>
                <w:color w:val="000000"/>
                <w:kern w:val="0"/>
                <w:sz w:val="24"/>
                <w:szCs w:val="24"/>
                <w:lang w:eastAsia="en-GB"/>
                <w14:ligatures w14:val="none"/>
              </w:rPr>
              <w:t xml:space="preserve"> pray that events like this weekend’s birthday party can provide him with some great ‘closure’.</w:t>
            </w:r>
          </w:p>
        </w:tc>
      </w:tr>
      <w:tr w:rsidR="000E5DFC" w:rsidRPr="000E5DFC" w14:paraId="79399CE0" w14:textId="77777777" w:rsidTr="000E5DFC">
        <w:tc>
          <w:tcPr>
            <w:tcW w:w="0" w:type="auto"/>
            <w:shd w:val="clear" w:color="auto" w:fill="FFFFFF"/>
            <w:tcMar>
              <w:top w:w="180" w:type="dxa"/>
              <w:left w:w="360" w:type="dxa"/>
              <w:bottom w:w="180" w:type="dxa"/>
              <w:right w:w="360" w:type="dxa"/>
            </w:tcMar>
            <w:hideMark/>
          </w:tcPr>
          <w:p w14:paraId="2FB977E7" w14:textId="77777777" w:rsidR="000E5DFC" w:rsidRPr="000E5DFC" w:rsidRDefault="000E5DFC" w:rsidP="000E5DFC">
            <w:pPr>
              <w:spacing w:after="0" w:line="240" w:lineRule="auto"/>
              <w:jc w:val="both"/>
              <w:rPr>
                <w:rFonts w:ascii="Helvetica" w:eastAsia="Times New Roman" w:hAnsi="Helvetica" w:cs="Helvetica"/>
                <w:color w:val="000000"/>
                <w:kern w:val="0"/>
                <w:sz w:val="24"/>
                <w:szCs w:val="24"/>
                <w:lang w:eastAsia="en-GB"/>
                <w14:ligatures w14:val="none"/>
              </w:rPr>
            </w:pPr>
            <w:r w:rsidRPr="000E5DFC">
              <w:rPr>
                <w:rFonts w:ascii="Helvetica" w:eastAsia="Times New Roman" w:hAnsi="Helvetica" w:cs="Helvetica"/>
                <w:color w:val="000000"/>
                <w:kern w:val="0"/>
                <w:sz w:val="24"/>
                <w:szCs w:val="24"/>
                <w:lang w:eastAsia="en-GB"/>
                <w14:ligatures w14:val="none"/>
              </w:rPr>
              <w:t>We will do our best to keep you posted as the finish-line looms larger! Till then, thank you again for your prayerful support!</w:t>
            </w:r>
          </w:p>
        </w:tc>
      </w:tr>
      <w:tr w:rsidR="000E5DFC" w:rsidRPr="000E5DFC" w14:paraId="7D885944" w14:textId="77777777" w:rsidTr="000E5DFC">
        <w:tc>
          <w:tcPr>
            <w:tcW w:w="0" w:type="auto"/>
            <w:shd w:val="clear" w:color="auto" w:fill="FFFFFF"/>
            <w:tcMar>
              <w:top w:w="180" w:type="dxa"/>
              <w:left w:w="0" w:type="dxa"/>
              <w:bottom w:w="180" w:type="dxa"/>
              <w:right w:w="0" w:type="dxa"/>
            </w:tcMar>
            <w:hideMark/>
          </w:tcPr>
          <w:p w14:paraId="324433EA" w14:textId="235A2BAD" w:rsidR="000E5DFC" w:rsidRPr="000E5DFC" w:rsidRDefault="000E5DFC" w:rsidP="000E5DFC">
            <w:pPr>
              <w:spacing w:after="0" w:line="240" w:lineRule="auto"/>
              <w:jc w:val="center"/>
              <w:rPr>
                <w:rFonts w:ascii="Times New Roman" w:eastAsia="Times New Roman" w:hAnsi="Times New Roman" w:cs="Times New Roman"/>
                <w:color w:val="000000"/>
                <w:kern w:val="0"/>
                <w:sz w:val="27"/>
                <w:szCs w:val="27"/>
                <w:lang w:eastAsia="en-GB"/>
                <w14:ligatures w14:val="none"/>
              </w:rPr>
            </w:pPr>
            <w:r w:rsidRPr="000E5DFC">
              <w:rPr>
                <w:rFonts w:ascii="Times New Roman" w:eastAsia="Times New Roman" w:hAnsi="Times New Roman" w:cs="Times New Roman"/>
                <w:noProof/>
                <w:color w:val="000000"/>
                <w:kern w:val="0"/>
                <w:sz w:val="27"/>
                <w:szCs w:val="27"/>
                <w:lang w:eastAsia="en-GB"/>
                <w14:ligatures w14:val="none"/>
              </w:rPr>
              <w:drawing>
                <wp:inline distT="0" distB="0" distL="0" distR="0" wp14:anchorId="604146EF" wp14:editId="5651B1D6">
                  <wp:extent cx="3573780" cy="2382520"/>
                  <wp:effectExtent l="0" t="0" r="7620" b="0"/>
                  <wp:docPr id="834465536" name="Picture 1"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65536" name="Picture 1" descr="A group of people posing for a pictur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73780" cy="2382520"/>
                          </a:xfrm>
                          <a:prstGeom prst="rect">
                            <a:avLst/>
                          </a:prstGeom>
                          <a:noFill/>
                          <a:ln>
                            <a:noFill/>
                          </a:ln>
                        </pic:spPr>
                      </pic:pic>
                    </a:graphicData>
                  </a:graphic>
                </wp:inline>
              </w:drawing>
            </w:r>
          </w:p>
        </w:tc>
      </w:tr>
      <w:tr w:rsidR="000E5DFC" w:rsidRPr="000E5DFC" w14:paraId="60A3527A" w14:textId="77777777" w:rsidTr="000E5DFC">
        <w:tc>
          <w:tcPr>
            <w:tcW w:w="0" w:type="auto"/>
            <w:shd w:val="clear" w:color="auto" w:fill="auto"/>
            <w:tcMar>
              <w:top w:w="300" w:type="dxa"/>
              <w:left w:w="360" w:type="dxa"/>
              <w:bottom w:w="300" w:type="dxa"/>
              <w:right w:w="360" w:type="dxa"/>
            </w:tcMar>
          </w:tcPr>
          <w:p w14:paraId="2AE2FA26" w14:textId="77777777" w:rsidR="000E5DFC" w:rsidRPr="000E5DFC" w:rsidRDefault="000E5DFC" w:rsidP="000E5DFC">
            <w:pPr>
              <w:spacing w:after="0" w:line="240" w:lineRule="auto"/>
              <w:rPr>
                <w:rFonts w:ascii="Times New Roman" w:eastAsia="Times New Roman" w:hAnsi="Times New Roman" w:cs="Times New Roman"/>
                <w:color w:val="000000"/>
                <w:kern w:val="0"/>
                <w:sz w:val="27"/>
                <w:szCs w:val="27"/>
                <w:lang w:eastAsia="en-GB"/>
                <w14:ligatures w14:val="none"/>
              </w:rPr>
            </w:pPr>
          </w:p>
        </w:tc>
      </w:tr>
      <w:tr w:rsidR="000E5DFC" w:rsidRPr="000E5DFC" w14:paraId="4D9D8499" w14:textId="77777777" w:rsidTr="000E5DFC">
        <w:tc>
          <w:tcPr>
            <w:tcW w:w="0" w:type="auto"/>
            <w:shd w:val="clear" w:color="auto" w:fill="FFFFFF"/>
            <w:tcMar>
              <w:top w:w="180" w:type="dxa"/>
              <w:left w:w="360" w:type="dxa"/>
              <w:bottom w:w="180" w:type="dxa"/>
              <w:right w:w="360" w:type="dxa"/>
            </w:tcMar>
          </w:tcPr>
          <w:p w14:paraId="7D660367" w14:textId="77777777" w:rsidR="000E5DFC" w:rsidRPr="000E5DFC" w:rsidRDefault="000E5DFC" w:rsidP="000E5DFC">
            <w:pPr>
              <w:spacing w:after="0" w:line="240" w:lineRule="auto"/>
              <w:jc w:val="center"/>
              <w:rPr>
                <w:rFonts w:ascii="Times New Roman" w:eastAsia="Times New Roman" w:hAnsi="Times New Roman" w:cs="Times New Roman"/>
                <w:color w:val="000000"/>
                <w:kern w:val="0"/>
                <w:sz w:val="27"/>
                <w:szCs w:val="27"/>
                <w:lang w:eastAsia="en-GB"/>
                <w14:ligatures w14:val="none"/>
              </w:rPr>
            </w:pPr>
          </w:p>
        </w:tc>
      </w:tr>
    </w:tbl>
    <w:p w14:paraId="00793D52" w14:textId="77777777" w:rsidR="00FA66BF" w:rsidRDefault="00FA66BF"/>
    <w:sectPr w:rsidR="00FA66BF" w:rsidSect="0079403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DFC"/>
    <w:rsid w:val="000E5DFC"/>
    <w:rsid w:val="00390C1A"/>
    <w:rsid w:val="0050633D"/>
    <w:rsid w:val="0079403D"/>
    <w:rsid w:val="00810BB1"/>
    <w:rsid w:val="00956D1B"/>
    <w:rsid w:val="00ED7E7F"/>
    <w:rsid w:val="00FA66BF"/>
    <w:rsid w:val="00FE58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6D0D0"/>
  <w15:chartTrackingRefBased/>
  <w15:docId w15:val="{A6B50E18-16D2-4807-9C8B-94C5E1302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5D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E5D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E5D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E5D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E5D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E5D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5D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5D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5D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D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E5D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E5D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E5D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5D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E5D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5D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5D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5DFC"/>
    <w:rPr>
      <w:rFonts w:eastAsiaTheme="majorEastAsia" w:cstheme="majorBidi"/>
      <w:color w:val="272727" w:themeColor="text1" w:themeTint="D8"/>
    </w:rPr>
  </w:style>
  <w:style w:type="paragraph" w:styleId="Title">
    <w:name w:val="Title"/>
    <w:basedOn w:val="Normal"/>
    <w:next w:val="Normal"/>
    <w:link w:val="TitleChar"/>
    <w:uiPriority w:val="10"/>
    <w:qFormat/>
    <w:rsid w:val="000E5D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5D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5D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5D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5DFC"/>
    <w:pPr>
      <w:spacing w:before="160"/>
      <w:jc w:val="center"/>
    </w:pPr>
    <w:rPr>
      <w:i/>
      <w:iCs/>
      <w:color w:val="404040" w:themeColor="text1" w:themeTint="BF"/>
    </w:rPr>
  </w:style>
  <w:style w:type="character" w:customStyle="1" w:styleId="QuoteChar">
    <w:name w:val="Quote Char"/>
    <w:basedOn w:val="DefaultParagraphFont"/>
    <w:link w:val="Quote"/>
    <w:uiPriority w:val="29"/>
    <w:rsid w:val="000E5DFC"/>
    <w:rPr>
      <w:i/>
      <w:iCs/>
      <w:color w:val="404040" w:themeColor="text1" w:themeTint="BF"/>
    </w:rPr>
  </w:style>
  <w:style w:type="paragraph" w:styleId="ListParagraph">
    <w:name w:val="List Paragraph"/>
    <w:basedOn w:val="Normal"/>
    <w:uiPriority w:val="34"/>
    <w:qFormat/>
    <w:rsid w:val="000E5DFC"/>
    <w:pPr>
      <w:ind w:left="720"/>
      <w:contextualSpacing/>
    </w:pPr>
  </w:style>
  <w:style w:type="character" w:styleId="IntenseEmphasis">
    <w:name w:val="Intense Emphasis"/>
    <w:basedOn w:val="DefaultParagraphFont"/>
    <w:uiPriority w:val="21"/>
    <w:qFormat/>
    <w:rsid w:val="000E5DFC"/>
    <w:rPr>
      <w:i/>
      <w:iCs/>
      <w:color w:val="0F4761" w:themeColor="accent1" w:themeShade="BF"/>
    </w:rPr>
  </w:style>
  <w:style w:type="paragraph" w:styleId="IntenseQuote">
    <w:name w:val="Intense Quote"/>
    <w:basedOn w:val="Normal"/>
    <w:next w:val="Normal"/>
    <w:link w:val="IntenseQuoteChar"/>
    <w:uiPriority w:val="30"/>
    <w:qFormat/>
    <w:rsid w:val="000E5D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E5DFC"/>
    <w:rPr>
      <w:i/>
      <w:iCs/>
      <w:color w:val="0F4761" w:themeColor="accent1" w:themeShade="BF"/>
    </w:rPr>
  </w:style>
  <w:style w:type="character" w:styleId="IntenseReference">
    <w:name w:val="Intense Reference"/>
    <w:basedOn w:val="DefaultParagraphFont"/>
    <w:uiPriority w:val="32"/>
    <w:qFormat/>
    <w:rsid w:val="000E5DFC"/>
    <w:rPr>
      <w:b/>
      <w:bCs/>
      <w:smallCaps/>
      <w:color w:val="0F4761" w:themeColor="accent1" w:themeShade="BF"/>
      <w:spacing w:val="5"/>
    </w:rPr>
  </w:style>
  <w:style w:type="paragraph" w:customStyle="1" w:styleId="last-child">
    <w:name w:val="last-child"/>
    <w:basedOn w:val="Normal"/>
    <w:rsid w:val="000E5DF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Emphasis">
    <w:name w:val="Emphasis"/>
    <w:basedOn w:val="DefaultParagraphFont"/>
    <w:uiPriority w:val="20"/>
    <w:qFormat/>
    <w:rsid w:val="000E5DFC"/>
    <w:rPr>
      <w:i/>
      <w:iCs/>
    </w:rPr>
  </w:style>
  <w:style w:type="character" w:styleId="Hyperlink">
    <w:name w:val="Hyperlink"/>
    <w:basedOn w:val="DefaultParagraphFont"/>
    <w:uiPriority w:val="99"/>
    <w:semiHidden/>
    <w:unhideWhenUsed/>
    <w:rsid w:val="000E5DF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319219">
      <w:bodyDiv w:val="1"/>
      <w:marLeft w:val="0"/>
      <w:marRight w:val="0"/>
      <w:marTop w:val="0"/>
      <w:marBottom w:val="0"/>
      <w:divBdr>
        <w:top w:val="none" w:sz="0" w:space="0" w:color="auto"/>
        <w:left w:val="none" w:sz="0" w:space="0" w:color="auto"/>
        <w:bottom w:val="none" w:sz="0" w:space="0" w:color="auto"/>
        <w:right w:val="none" w:sz="0" w:space="0" w:color="auto"/>
      </w:divBdr>
      <w:divsChild>
        <w:div w:id="1655839401">
          <w:marLeft w:val="0"/>
          <w:marRight w:val="0"/>
          <w:marTop w:val="0"/>
          <w:marBottom w:val="0"/>
          <w:divBdr>
            <w:top w:val="none" w:sz="0" w:space="0" w:color="auto"/>
            <w:left w:val="none" w:sz="0" w:space="0" w:color="auto"/>
            <w:bottom w:val="none" w:sz="0" w:space="0" w:color="auto"/>
            <w:right w:val="none" w:sz="0" w:space="0" w:color="auto"/>
          </w:divBdr>
        </w:div>
        <w:div w:id="1890723584">
          <w:marLeft w:val="0"/>
          <w:marRight w:val="0"/>
          <w:marTop w:val="0"/>
          <w:marBottom w:val="0"/>
          <w:divBdr>
            <w:top w:val="none" w:sz="0" w:space="0" w:color="auto"/>
            <w:left w:val="none" w:sz="0" w:space="0" w:color="auto"/>
            <w:bottom w:val="none" w:sz="0" w:space="0" w:color="auto"/>
            <w:right w:val="none" w:sz="0" w:space="0" w:color="auto"/>
          </w:divBdr>
        </w:div>
        <w:div w:id="934938427">
          <w:marLeft w:val="0"/>
          <w:marRight w:val="0"/>
          <w:marTop w:val="0"/>
          <w:marBottom w:val="0"/>
          <w:divBdr>
            <w:top w:val="none" w:sz="0" w:space="0" w:color="auto"/>
            <w:left w:val="none" w:sz="0" w:space="0" w:color="auto"/>
            <w:bottom w:val="none" w:sz="0" w:space="0" w:color="auto"/>
            <w:right w:val="none" w:sz="0" w:space="0" w:color="auto"/>
          </w:divBdr>
        </w:div>
        <w:div w:id="1812676511">
          <w:marLeft w:val="0"/>
          <w:marRight w:val="0"/>
          <w:marTop w:val="0"/>
          <w:marBottom w:val="0"/>
          <w:divBdr>
            <w:top w:val="none" w:sz="0" w:space="0" w:color="auto"/>
            <w:left w:val="none" w:sz="0" w:space="0" w:color="auto"/>
            <w:bottom w:val="none" w:sz="0" w:space="0" w:color="auto"/>
            <w:right w:val="none" w:sz="0" w:space="0" w:color="auto"/>
          </w:divBdr>
        </w:div>
        <w:div w:id="1653563450">
          <w:marLeft w:val="0"/>
          <w:marRight w:val="0"/>
          <w:marTop w:val="0"/>
          <w:marBottom w:val="0"/>
          <w:divBdr>
            <w:top w:val="none" w:sz="0" w:space="0" w:color="auto"/>
            <w:left w:val="none" w:sz="0" w:space="0" w:color="auto"/>
            <w:bottom w:val="none" w:sz="0" w:space="0" w:color="auto"/>
            <w:right w:val="none" w:sz="0" w:space="0" w:color="auto"/>
          </w:divBdr>
        </w:div>
        <w:div w:id="1072432600">
          <w:marLeft w:val="0"/>
          <w:marRight w:val="0"/>
          <w:marTop w:val="0"/>
          <w:marBottom w:val="0"/>
          <w:divBdr>
            <w:top w:val="none" w:sz="0" w:space="0" w:color="auto"/>
            <w:left w:val="none" w:sz="0" w:space="0" w:color="auto"/>
            <w:bottom w:val="none" w:sz="0" w:space="0" w:color="auto"/>
            <w:right w:val="none" w:sz="0" w:space="0" w:color="auto"/>
          </w:divBdr>
        </w:div>
        <w:div w:id="864295228">
          <w:marLeft w:val="0"/>
          <w:marRight w:val="0"/>
          <w:marTop w:val="0"/>
          <w:marBottom w:val="0"/>
          <w:divBdr>
            <w:top w:val="none" w:sz="0" w:space="0" w:color="auto"/>
            <w:left w:val="none" w:sz="0" w:space="0" w:color="auto"/>
            <w:bottom w:val="none" w:sz="0" w:space="0" w:color="auto"/>
            <w:right w:val="none" w:sz="0" w:space="0" w:color="auto"/>
          </w:divBdr>
        </w:div>
        <w:div w:id="366567395">
          <w:marLeft w:val="0"/>
          <w:marRight w:val="0"/>
          <w:marTop w:val="0"/>
          <w:marBottom w:val="0"/>
          <w:divBdr>
            <w:top w:val="none" w:sz="0" w:space="0" w:color="auto"/>
            <w:left w:val="none" w:sz="0" w:space="0" w:color="auto"/>
            <w:bottom w:val="none" w:sz="0" w:space="0" w:color="auto"/>
            <w:right w:val="none" w:sz="0" w:space="0" w:color="auto"/>
          </w:divBdr>
        </w:div>
        <w:div w:id="568266308">
          <w:marLeft w:val="0"/>
          <w:marRight w:val="0"/>
          <w:marTop w:val="0"/>
          <w:marBottom w:val="0"/>
          <w:divBdr>
            <w:top w:val="none" w:sz="0" w:space="0" w:color="auto"/>
            <w:left w:val="none" w:sz="0" w:space="0" w:color="auto"/>
            <w:bottom w:val="none" w:sz="0" w:space="0" w:color="auto"/>
            <w:right w:val="none" w:sz="0" w:space="0" w:color="auto"/>
          </w:divBdr>
        </w:div>
        <w:div w:id="2119712827">
          <w:marLeft w:val="0"/>
          <w:marRight w:val="0"/>
          <w:marTop w:val="0"/>
          <w:marBottom w:val="0"/>
          <w:divBdr>
            <w:top w:val="none" w:sz="0" w:space="0" w:color="auto"/>
            <w:left w:val="none" w:sz="0" w:space="0" w:color="auto"/>
            <w:bottom w:val="none" w:sz="0" w:space="0" w:color="auto"/>
            <w:right w:val="none" w:sz="0" w:space="0" w:color="auto"/>
          </w:divBdr>
        </w:div>
        <w:div w:id="1819884535">
          <w:marLeft w:val="0"/>
          <w:marRight w:val="0"/>
          <w:marTop w:val="0"/>
          <w:marBottom w:val="0"/>
          <w:divBdr>
            <w:top w:val="none" w:sz="0" w:space="0" w:color="auto"/>
            <w:left w:val="none" w:sz="0" w:space="0" w:color="auto"/>
            <w:bottom w:val="none" w:sz="0" w:space="0" w:color="auto"/>
            <w:right w:val="none" w:sz="0" w:space="0" w:color="auto"/>
          </w:divBdr>
        </w:div>
        <w:div w:id="427696681">
          <w:marLeft w:val="0"/>
          <w:marRight w:val="0"/>
          <w:marTop w:val="0"/>
          <w:marBottom w:val="0"/>
          <w:divBdr>
            <w:top w:val="none" w:sz="0" w:space="0" w:color="auto"/>
            <w:left w:val="none" w:sz="0" w:space="0" w:color="auto"/>
            <w:bottom w:val="none" w:sz="0" w:space="0" w:color="auto"/>
            <w:right w:val="none" w:sz="0" w:space="0" w:color="auto"/>
          </w:divBdr>
        </w:div>
        <w:div w:id="334846817">
          <w:marLeft w:val="0"/>
          <w:marRight w:val="0"/>
          <w:marTop w:val="0"/>
          <w:marBottom w:val="0"/>
          <w:divBdr>
            <w:top w:val="none" w:sz="0" w:space="0" w:color="auto"/>
            <w:left w:val="none" w:sz="0" w:space="0" w:color="auto"/>
            <w:bottom w:val="none" w:sz="0" w:space="0" w:color="auto"/>
            <w:right w:val="none" w:sz="0" w:space="0" w:color="auto"/>
          </w:divBdr>
        </w:div>
        <w:div w:id="851339761">
          <w:marLeft w:val="0"/>
          <w:marRight w:val="0"/>
          <w:marTop w:val="0"/>
          <w:marBottom w:val="0"/>
          <w:divBdr>
            <w:top w:val="none" w:sz="0" w:space="0" w:color="auto"/>
            <w:left w:val="none" w:sz="0" w:space="0" w:color="auto"/>
            <w:bottom w:val="none" w:sz="0" w:space="0" w:color="auto"/>
            <w:right w:val="none" w:sz="0" w:space="0" w:color="auto"/>
          </w:divBdr>
        </w:div>
        <w:div w:id="1732844780">
          <w:marLeft w:val="0"/>
          <w:marRight w:val="0"/>
          <w:marTop w:val="0"/>
          <w:marBottom w:val="0"/>
          <w:divBdr>
            <w:top w:val="none" w:sz="0" w:space="0" w:color="auto"/>
            <w:left w:val="none" w:sz="0" w:space="0" w:color="auto"/>
            <w:bottom w:val="none" w:sz="0" w:space="0" w:color="auto"/>
            <w:right w:val="none" w:sz="0" w:space="0" w:color="auto"/>
          </w:divBdr>
        </w:div>
        <w:div w:id="308219008">
          <w:marLeft w:val="0"/>
          <w:marRight w:val="0"/>
          <w:marTop w:val="0"/>
          <w:marBottom w:val="0"/>
          <w:divBdr>
            <w:top w:val="none" w:sz="0" w:space="0" w:color="auto"/>
            <w:left w:val="none" w:sz="0" w:space="0" w:color="auto"/>
            <w:bottom w:val="none" w:sz="0" w:space="0" w:color="auto"/>
            <w:right w:val="none" w:sz="0" w:space="0" w:color="auto"/>
          </w:divBdr>
        </w:div>
        <w:div w:id="1405106794">
          <w:marLeft w:val="0"/>
          <w:marRight w:val="0"/>
          <w:marTop w:val="0"/>
          <w:marBottom w:val="0"/>
          <w:divBdr>
            <w:top w:val="none" w:sz="0" w:space="0" w:color="auto"/>
            <w:left w:val="none" w:sz="0" w:space="0" w:color="auto"/>
            <w:bottom w:val="none" w:sz="0" w:space="0" w:color="auto"/>
            <w:right w:val="none" w:sz="0" w:space="0" w:color="auto"/>
          </w:divBdr>
        </w:div>
        <w:div w:id="876509938">
          <w:marLeft w:val="0"/>
          <w:marRight w:val="0"/>
          <w:marTop w:val="0"/>
          <w:marBottom w:val="0"/>
          <w:divBdr>
            <w:top w:val="none" w:sz="0" w:space="0" w:color="auto"/>
            <w:left w:val="none" w:sz="0" w:space="0" w:color="auto"/>
            <w:bottom w:val="none" w:sz="0" w:space="0" w:color="auto"/>
            <w:right w:val="none" w:sz="0" w:space="0" w:color="auto"/>
          </w:divBdr>
        </w:div>
        <w:div w:id="1189173660">
          <w:marLeft w:val="0"/>
          <w:marRight w:val="0"/>
          <w:marTop w:val="0"/>
          <w:marBottom w:val="0"/>
          <w:divBdr>
            <w:top w:val="none" w:sz="0" w:space="0" w:color="auto"/>
            <w:left w:val="none" w:sz="0" w:space="0" w:color="auto"/>
            <w:bottom w:val="none" w:sz="0" w:space="0" w:color="auto"/>
            <w:right w:val="none" w:sz="0" w:space="0" w:color="auto"/>
          </w:divBdr>
        </w:div>
        <w:div w:id="676005243">
          <w:marLeft w:val="0"/>
          <w:marRight w:val="0"/>
          <w:marTop w:val="0"/>
          <w:marBottom w:val="0"/>
          <w:divBdr>
            <w:top w:val="none" w:sz="0" w:space="0" w:color="auto"/>
            <w:left w:val="none" w:sz="0" w:space="0" w:color="auto"/>
            <w:bottom w:val="none" w:sz="0" w:space="0" w:color="auto"/>
            <w:right w:val="none" w:sz="0" w:space="0" w:color="auto"/>
          </w:divBdr>
        </w:div>
        <w:div w:id="1017540926">
          <w:marLeft w:val="0"/>
          <w:marRight w:val="0"/>
          <w:marTop w:val="0"/>
          <w:marBottom w:val="0"/>
          <w:divBdr>
            <w:top w:val="none" w:sz="0" w:space="0" w:color="auto"/>
            <w:left w:val="none" w:sz="0" w:space="0" w:color="auto"/>
            <w:bottom w:val="none" w:sz="0" w:space="0" w:color="auto"/>
            <w:right w:val="none" w:sz="0" w:space="0" w:color="auto"/>
          </w:divBdr>
        </w:div>
        <w:div w:id="2143694561">
          <w:marLeft w:val="0"/>
          <w:marRight w:val="0"/>
          <w:marTop w:val="0"/>
          <w:marBottom w:val="0"/>
          <w:divBdr>
            <w:top w:val="none" w:sz="0" w:space="0" w:color="auto"/>
            <w:left w:val="none" w:sz="0" w:space="0" w:color="auto"/>
            <w:bottom w:val="none" w:sz="0" w:space="0" w:color="auto"/>
            <w:right w:val="none" w:sz="0" w:space="0" w:color="auto"/>
          </w:divBdr>
        </w:div>
        <w:div w:id="228002225">
          <w:marLeft w:val="0"/>
          <w:marRight w:val="0"/>
          <w:marTop w:val="0"/>
          <w:marBottom w:val="0"/>
          <w:divBdr>
            <w:top w:val="none" w:sz="0" w:space="0" w:color="auto"/>
            <w:left w:val="none" w:sz="0" w:space="0" w:color="auto"/>
            <w:bottom w:val="none" w:sz="0" w:space="0" w:color="auto"/>
            <w:right w:val="none" w:sz="0" w:space="0" w:color="auto"/>
          </w:divBdr>
        </w:div>
        <w:div w:id="11891055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1285</Words>
  <Characters>7327</Characters>
  <Application>Microsoft Office Word</Application>
  <DocSecurity>0</DocSecurity>
  <Lines>61</Lines>
  <Paragraphs>17</Paragraphs>
  <ScaleCrop>false</ScaleCrop>
  <Company/>
  <LinksUpToDate>false</LinksUpToDate>
  <CharactersWithSpaces>8595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MacLean</dc:creator>
  <cp:keywords/>
  <dc:description/>
  <cp:lastModifiedBy>Marjory Maclean</cp:lastModifiedBy>
  <cp:revision>3</cp:revision>
  <dcterms:created xsi:type="dcterms:W3CDTF">2024-04-22T09:42:00Z</dcterms:created>
  <dcterms:modified xsi:type="dcterms:W3CDTF">2024-04-22T09:45:00Z</dcterms:modified>
</cp:coreProperties>
</file>